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5ED8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МИНИСТЕРСТВО СЕЛЬСКОГО ХОЗЯЙСТВА И ПРОДОВОЛЬСЬТВИЯ </w:t>
      </w: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МОСКОВСКОЙ ОБЛАСТИ</w:t>
      </w:r>
    </w:p>
    <w:p w:rsidR="00501042" w:rsidRPr="00501042" w:rsidRDefault="00501042" w:rsidP="0050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042" w:rsidRPr="00501042" w:rsidRDefault="00501042" w:rsidP="0050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ФЕДЕРАЛЬНОЕ ГОСУДАРСТВЕННОЕ БЮДЖЕТНОЕ </w:t>
      </w:r>
    </w:p>
    <w:p w:rsidR="00501042" w:rsidRPr="00501042" w:rsidRDefault="00501042" w:rsidP="0050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НАУЧНОЕ УЧРЕЖДЕНИЕ МОСКОВСКИЙ НАУЧНО-ИССЛЕДОВАТЕЛЬСКИЙ ИНСТИТУТ СЕЛЬСКОГО ХОЗЯЙСТВА «НЕМЧИНОВКА»</w:t>
      </w:r>
    </w:p>
    <w:p w:rsidR="00501042" w:rsidRPr="00501042" w:rsidRDefault="00501042" w:rsidP="0050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010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="00D15ED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ЕКОМЕНДАЦИИ</w:t>
      </w:r>
    </w:p>
    <w:p w:rsidR="00501042" w:rsidRPr="00FB5ABA" w:rsidRDefault="00501042" w:rsidP="0050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5A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проведению озимого сева</w:t>
      </w:r>
    </w:p>
    <w:p w:rsidR="00501042" w:rsidRPr="00FB5ABA" w:rsidRDefault="00501042" w:rsidP="0050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B5A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 Московской области</w:t>
      </w:r>
      <w:r w:rsidRPr="00FB5A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2016 году</w:t>
      </w:r>
    </w:p>
    <w:p w:rsidR="00501042" w:rsidRPr="00FB5ABA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691E" w:rsidRDefault="009B691E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691E" w:rsidRDefault="009B691E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691E" w:rsidRDefault="009B691E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691E" w:rsidRDefault="009B691E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691E" w:rsidRDefault="009B691E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B691E" w:rsidRDefault="009B691E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781B56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Москва,</w:t>
      </w:r>
      <w:bookmarkStart w:id="0" w:name="_GoBack"/>
      <w:bookmarkEnd w:id="0"/>
      <w:r w:rsidR="00501042" w:rsidRPr="00501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2016</w:t>
      </w:r>
    </w:p>
    <w:p w:rsidR="006109C5" w:rsidRPr="000A7BE9" w:rsidRDefault="00FB5ABA" w:rsidP="00FB5ABA">
      <w:pPr>
        <w:spacing w:after="0" w:line="240" w:lineRule="auto"/>
        <w:ind w:left="354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 </w:t>
      </w:r>
      <w:r w:rsidR="006109C5" w:rsidRPr="000A7BE9">
        <w:rPr>
          <w:rFonts w:ascii="Times New Roman" w:hAnsi="Times New Roman" w:cs="Times New Roman"/>
          <w:bCs/>
          <w:sz w:val="24"/>
          <w:szCs w:val="24"/>
        </w:rPr>
        <w:t>Рекомендации по проведению озимого сева</w:t>
      </w:r>
    </w:p>
    <w:p w:rsidR="006109C5" w:rsidRPr="000A7BE9" w:rsidRDefault="006109C5" w:rsidP="006109C5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7BE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</w:t>
      </w:r>
      <w:r w:rsidR="000A7BE9">
        <w:rPr>
          <w:rFonts w:ascii="Times New Roman" w:hAnsi="Times New Roman" w:cs="Times New Roman"/>
          <w:bCs/>
          <w:sz w:val="24"/>
          <w:szCs w:val="24"/>
        </w:rPr>
        <w:t xml:space="preserve">                 </w:t>
      </w:r>
      <w:r w:rsidRPr="000A7BE9">
        <w:rPr>
          <w:rFonts w:ascii="Times New Roman" w:hAnsi="Times New Roman" w:cs="Times New Roman"/>
          <w:bCs/>
          <w:sz w:val="24"/>
          <w:szCs w:val="24"/>
        </w:rPr>
        <w:t xml:space="preserve">  в Московской области в 201</w:t>
      </w:r>
      <w:r w:rsidR="00FB5ABA" w:rsidRPr="000A7BE9">
        <w:rPr>
          <w:rFonts w:ascii="Times New Roman" w:hAnsi="Times New Roman" w:cs="Times New Roman"/>
          <w:bCs/>
          <w:sz w:val="24"/>
          <w:szCs w:val="24"/>
        </w:rPr>
        <w:t>6</w:t>
      </w:r>
      <w:r w:rsidRPr="000A7BE9">
        <w:rPr>
          <w:rFonts w:ascii="Times New Roman" w:hAnsi="Times New Roman" w:cs="Times New Roman"/>
          <w:bCs/>
          <w:sz w:val="24"/>
          <w:szCs w:val="24"/>
        </w:rPr>
        <w:t xml:space="preserve"> году.</w:t>
      </w:r>
    </w:p>
    <w:p w:rsidR="006109C5" w:rsidRPr="000A7BE9" w:rsidRDefault="006109C5" w:rsidP="006109C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A7BE9">
        <w:rPr>
          <w:rFonts w:ascii="Times New Roman" w:hAnsi="Times New Roman" w:cs="Times New Roman"/>
          <w:bCs/>
          <w:sz w:val="24"/>
          <w:szCs w:val="24"/>
        </w:rPr>
        <w:t xml:space="preserve">                                                      </w:t>
      </w:r>
      <w:r w:rsidR="000A7BE9">
        <w:rPr>
          <w:rFonts w:ascii="Times New Roman" w:hAnsi="Times New Roman" w:cs="Times New Roman"/>
          <w:bCs/>
          <w:sz w:val="24"/>
          <w:szCs w:val="24"/>
        </w:rPr>
        <w:t xml:space="preserve">               </w:t>
      </w:r>
      <w:r w:rsidRPr="000A7BE9">
        <w:rPr>
          <w:rFonts w:ascii="Times New Roman" w:hAnsi="Times New Roman" w:cs="Times New Roman"/>
          <w:bCs/>
          <w:sz w:val="24"/>
          <w:szCs w:val="24"/>
        </w:rPr>
        <w:t xml:space="preserve">  Москва, </w:t>
      </w:r>
      <w:proofErr w:type="spellStart"/>
      <w:r w:rsidRPr="000A7BE9">
        <w:rPr>
          <w:rFonts w:ascii="Times New Roman" w:hAnsi="Times New Roman" w:cs="Times New Roman"/>
          <w:bCs/>
          <w:sz w:val="24"/>
          <w:szCs w:val="24"/>
        </w:rPr>
        <w:t>МосНИИСХ</w:t>
      </w:r>
      <w:proofErr w:type="spellEnd"/>
      <w:r w:rsidRPr="000A7BE9">
        <w:rPr>
          <w:rFonts w:ascii="Times New Roman" w:hAnsi="Times New Roman" w:cs="Times New Roman"/>
          <w:bCs/>
          <w:sz w:val="24"/>
          <w:szCs w:val="24"/>
        </w:rPr>
        <w:t>, 201</w:t>
      </w:r>
      <w:r w:rsidR="00FB5ABA" w:rsidRPr="000A7BE9">
        <w:rPr>
          <w:rFonts w:ascii="Times New Roman" w:hAnsi="Times New Roman" w:cs="Times New Roman"/>
          <w:bCs/>
          <w:sz w:val="24"/>
          <w:szCs w:val="24"/>
        </w:rPr>
        <w:t>6</w:t>
      </w:r>
      <w:r w:rsidRPr="000A7BE9">
        <w:rPr>
          <w:rFonts w:ascii="Times New Roman" w:hAnsi="Times New Roman" w:cs="Times New Roman"/>
          <w:bCs/>
          <w:sz w:val="24"/>
          <w:szCs w:val="24"/>
        </w:rPr>
        <w:t>, 1</w:t>
      </w:r>
      <w:r w:rsidR="00FB5ABA" w:rsidRPr="000A7BE9">
        <w:rPr>
          <w:rFonts w:ascii="Times New Roman" w:hAnsi="Times New Roman" w:cs="Times New Roman"/>
          <w:bCs/>
          <w:sz w:val="24"/>
          <w:szCs w:val="24"/>
        </w:rPr>
        <w:t>5</w:t>
      </w:r>
      <w:r w:rsidRPr="000A7BE9">
        <w:rPr>
          <w:rFonts w:ascii="Times New Roman" w:hAnsi="Times New Roman" w:cs="Times New Roman"/>
          <w:bCs/>
          <w:sz w:val="24"/>
          <w:szCs w:val="24"/>
        </w:rPr>
        <w:t xml:space="preserve"> с.</w:t>
      </w:r>
    </w:p>
    <w:p w:rsidR="006109C5" w:rsidRPr="000A7BE9" w:rsidRDefault="006109C5" w:rsidP="006109C5">
      <w:pPr>
        <w:rPr>
          <w:rFonts w:ascii="Times New Roman" w:hAnsi="Times New Roman" w:cs="Times New Roman"/>
          <w:bCs/>
          <w:sz w:val="24"/>
          <w:szCs w:val="24"/>
        </w:rPr>
      </w:pPr>
    </w:p>
    <w:p w:rsidR="006109C5" w:rsidRPr="000A7BE9" w:rsidRDefault="006109C5" w:rsidP="006109C5">
      <w:pPr>
        <w:rPr>
          <w:rFonts w:ascii="Times New Roman" w:hAnsi="Times New Roman" w:cs="Times New Roman"/>
          <w:bCs/>
          <w:sz w:val="24"/>
          <w:szCs w:val="24"/>
        </w:rPr>
      </w:pPr>
    </w:p>
    <w:p w:rsidR="006109C5" w:rsidRPr="000A7BE9" w:rsidRDefault="006109C5" w:rsidP="006109C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6109C5" w:rsidRPr="000A7BE9" w:rsidRDefault="006109C5" w:rsidP="006109C5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0A7BE9">
        <w:rPr>
          <w:rFonts w:ascii="Times New Roman" w:hAnsi="Times New Roman" w:cs="Times New Roman"/>
          <w:b/>
          <w:bCs/>
          <w:sz w:val="24"/>
          <w:szCs w:val="24"/>
        </w:rPr>
        <w:t>УДК</w:t>
      </w:r>
    </w:p>
    <w:p w:rsidR="006109C5" w:rsidRPr="000A7BE9" w:rsidRDefault="006109C5" w:rsidP="006109C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A7BE9">
        <w:rPr>
          <w:rFonts w:ascii="Times New Roman" w:hAnsi="Times New Roman" w:cs="Times New Roman"/>
          <w:b/>
          <w:bCs/>
          <w:sz w:val="24"/>
          <w:szCs w:val="24"/>
        </w:rPr>
        <w:t xml:space="preserve">631. </w:t>
      </w:r>
      <w:r w:rsidRPr="000A7BE9">
        <w:rPr>
          <w:rFonts w:ascii="Times New Roman" w:hAnsi="Times New Roman" w:cs="Times New Roman"/>
          <w:bCs/>
          <w:sz w:val="24"/>
          <w:szCs w:val="24"/>
        </w:rPr>
        <w:t>1; 582; 075.8; 84</w:t>
      </w:r>
    </w:p>
    <w:p w:rsidR="006109C5" w:rsidRPr="000A7BE9" w:rsidRDefault="006109C5" w:rsidP="006109C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A7BE9">
        <w:rPr>
          <w:rFonts w:ascii="Times New Roman" w:hAnsi="Times New Roman" w:cs="Times New Roman"/>
          <w:b/>
          <w:bCs/>
          <w:sz w:val="24"/>
          <w:szCs w:val="24"/>
        </w:rPr>
        <w:t xml:space="preserve">632. </w:t>
      </w:r>
      <w:r w:rsidRPr="000A7BE9">
        <w:rPr>
          <w:rFonts w:ascii="Times New Roman" w:hAnsi="Times New Roman" w:cs="Times New Roman"/>
          <w:bCs/>
          <w:sz w:val="24"/>
          <w:szCs w:val="24"/>
        </w:rPr>
        <w:t>934</w:t>
      </w:r>
    </w:p>
    <w:p w:rsidR="006109C5" w:rsidRPr="000A7BE9" w:rsidRDefault="006109C5" w:rsidP="006109C5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0A7BE9">
        <w:rPr>
          <w:rFonts w:ascii="Times New Roman" w:hAnsi="Times New Roman" w:cs="Times New Roman"/>
          <w:b/>
          <w:bCs/>
          <w:sz w:val="24"/>
          <w:szCs w:val="24"/>
        </w:rPr>
        <w:t>633.</w:t>
      </w:r>
      <w:r w:rsidRPr="000A7BE9">
        <w:rPr>
          <w:rFonts w:ascii="Times New Roman" w:hAnsi="Times New Roman" w:cs="Times New Roman"/>
          <w:bCs/>
          <w:sz w:val="24"/>
          <w:szCs w:val="24"/>
        </w:rPr>
        <w:t xml:space="preserve"> 1;16; 16/19</w:t>
      </w:r>
    </w:p>
    <w:p w:rsidR="006109C5" w:rsidRPr="006109C5" w:rsidRDefault="006109C5" w:rsidP="006109C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109C5" w:rsidRPr="006109C5" w:rsidRDefault="006109C5" w:rsidP="006109C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109C5" w:rsidRPr="006109C5" w:rsidRDefault="006109C5" w:rsidP="006109C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109C5" w:rsidRPr="006109C5" w:rsidRDefault="006109C5" w:rsidP="006109C5">
      <w:pPr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109C5" w:rsidRPr="000A7BE9" w:rsidRDefault="006109C5" w:rsidP="006109C5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0A7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Рекомендации подготовили:</w:t>
      </w:r>
    </w:p>
    <w:p w:rsidR="006109C5" w:rsidRPr="000A7BE9" w:rsidRDefault="000A7BE9" w:rsidP="000A7BE9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A7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Духанин Ю.А. (Министерство сельского хозяйства и продо</w:t>
      </w:r>
      <w:r w:rsidRPr="000A7BE9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 xml:space="preserve">вольствия Московской области), </w:t>
      </w:r>
      <w:proofErr w:type="spellStart"/>
      <w:r w:rsidR="00DF25C2" w:rsidRPr="000A7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Штырхунов</w:t>
      </w:r>
      <w:proofErr w:type="spellEnd"/>
      <w:r w:rsidR="00DF25C2" w:rsidRPr="000A7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В.Д., </w:t>
      </w:r>
      <w:proofErr w:type="spellStart"/>
      <w:r w:rsidR="00FB5ABA" w:rsidRPr="000A7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Конончук</w:t>
      </w:r>
      <w:proofErr w:type="spellEnd"/>
      <w:r w:rsidR="00FB5ABA" w:rsidRPr="000A7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В.В., Политыко П.М., Гафуров Р.М., Войтович Н.В., </w:t>
      </w:r>
      <w:proofErr w:type="spellStart"/>
      <w:r w:rsidR="00FB5ABA" w:rsidRPr="000A7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Кирдин</w:t>
      </w:r>
      <w:proofErr w:type="spellEnd"/>
      <w:r w:rsidR="00FB5ABA" w:rsidRPr="000A7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В.Ф.,  </w:t>
      </w:r>
      <w:proofErr w:type="spellStart"/>
      <w:r w:rsidR="006109C5" w:rsidRPr="000A7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Сандухадзе</w:t>
      </w:r>
      <w:proofErr w:type="spellEnd"/>
      <w:r w:rsidR="006109C5" w:rsidRPr="000A7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Б.И., Гончаренко А.А., </w:t>
      </w:r>
      <w:proofErr w:type="spellStart"/>
      <w:r w:rsidR="008D1812" w:rsidRPr="000A7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</w:t>
      </w:r>
      <w:r w:rsidR="008D1812" w:rsidRPr="000A7BE9">
        <w:rPr>
          <w:rFonts w:ascii="Times New Roman" w:hAnsi="Times New Roman" w:cs="Times New Roman"/>
          <w:b/>
          <w:bCs/>
          <w:color w:val="000000"/>
          <w:sz w:val="24"/>
          <w:szCs w:val="24"/>
        </w:rPr>
        <w:softHyphen/>
        <w:t>ма</w:t>
      </w:r>
      <w:proofErr w:type="spellEnd"/>
      <w:r w:rsidR="008D1812" w:rsidRPr="000A7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Н.Г.</w:t>
      </w:r>
      <w:r w:rsidR="00FB5ABA" w:rsidRPr="000A7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109C5" w:rsidRPr="000A7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(</w:t>
      </w:r>
      <w:r w:rsidR="00FB5ABA" w:rsidRPr="000A7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Ф</w:t>
      </w:r>
      <w:r w:rsidR="006109C5" w:rsidRPr="000A7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Г</w:t>
      </w:r>
      <w:r w:rsidR="00FB5ABA" w:rsidRPr="000A7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Б</w:t>
      </w:r>
      <w:r w:rsidR="006109C5" w:rsidRPr="000A7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НУ </w:t>
      </w:r>
      <w:r w:rsidR="00FB5ABA" w:rsidRPr="000A7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«</w:t>
      </w:r>
      <w:r w:rsidR="006109C5" w:rsidRPr="000A7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Моско</w:t>
      </w:r>
      <w:r w:rsidR="006109C5" w:rsidRPr="000A7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</w:t>
      </w:r>
      <w:r w:rsidR="006109C5" w:rsidRPr="000A7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ский НИИСХ «</w:t>
      </w:r>
      <w:proofErr w:type="spellStart"/>
      <w:r w:rsidR="006109C5" w:rsidRPr="000A7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Немчиновка</w:t>
      </w:r>
      <w:proofErr w:type="spellEnd"/>
      <w:r w:rsidR="006109C5" w:rsidRPr="000A7B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), </w:t>
      </w:r>
    </w:p>
    <w:p w:rsidR="006109C5" w:rsidRDefault="006109C5" w:rsidP="006109C5">
      <w:pPr>
        <w:jc w:val="center"/>
        <w:rPr>
          <w:b/>
          <w:bCs/>
          <w:sz w:val="28"/>
          <w:szCs w:val="28"/>
        </w:rPr>
      </w:pPr>
    </w:p>
    <w:p w:rsidR="006109C5" w:rsidRDefault="006109C5" w:rsidP="006109C5">
      <w:pPr>
        <w:jc w:val="center"/>
        <w:rPr>
          <w:b/>
          <w:bCs/>
          <w:sz w:val="28"/>
          <w:szCs w:val="28"/>
        </w:rPr>
      </w:pPr>
    </w:p>
    <w:p w:rsidR="006109C5" w:rsidRDefault="006109C5" w:rsidP="006109C5">
      <w:pPr>
        <w:jc w:val="center"/>
        <w:rPr>
          <w:b/>
          <w:bCs/>
          <w:sz w:val="28"/>
          <w:szCs w:val="28"/>
        </w:rPr>
      </w:pPr>
    </w:p>
    <w:p w:rsidR="006109C5" w:rsidRDefault="006109C5" w:rsidP="006109C5">
      <w:pPr>
        <w:jc w:val="center"/>
        <w:rPr>
          <w:b/>
          <w:bCs/>
          <w:sz w:val="28"/>
          <w:szCs w:val="28"/>
        </w:rPr>
      </w:pPr>
    </w:p>
    <w:p w:rsidR="006109C5" w:rsidRDefault="006109C5" w:rsidP="006109C5">
      <w:pPr>
        <w:jc w:val="center"/>
        <w:rPr>
          <w:b/>
          <w:bCs/>
          <w:sz w:val="28"/>
          <w:szCs w:val="28"/>
        </w:rPr>
      </w:pPr>
    </w:p>
    <w:p w:rsidR="00FB5ABA" w:rsidRDefault="00FB5ABA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 w:type="page"/>
      </w:r>
    </w:p>
    <w:p w:rsidR="00501042" w:rsidRDefault="00501042" w:rsidP="0050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Содержание</w:t>
      </w:r>
    </w:p>
    <w:p w:rsidR="002A0C6B" w:rsidRPr="00501042" w:rsidRDefault="002A0C6B" w:rsidP="0050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Style w:val="af3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96"/>
        <w:gridCol w:w="674"/>
      </w:tblGrid>
      <w:tr w:rsidR="00D15ED8" w:rsidTr="002A0C6B">
        <w:tc>
          <w:tcPr>
            <w:tcW w:w="4648" w:type="pct"/>
          </w:tcPr>
          <w:p w:rsidR="00D15ED8" w:rsidRPr="00501042" w:rsidRDefault="00D15ED8" w:rsidP="00D15ED8">
            <w:pPr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1. Биологические особенности озимых культур</w:t>
            </w:r>
            <w:r>
              <w:rPr>
                <w:sz w:val="24"/>
                <w:szCs w:val="24"/>
              </w:rPr>
              <w:t>………………………………………....</w:t>
            </w:r>
          </w:p>
          <w:p w:rsidR="00D15ED8" w:rsidRPr="00501042" w:rsidRDefault="00D15ED8" w:rsidP="00D15ED8">
            <w:pPr>
              <w:jc w:val="both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2. Выбор сорта и подготовка семян озимых зерновых к посеву</w:t>
            </w:r>
            <w:r>
              <w:rPr>
                <w:sz w:val="24"/>
                <w:szCs w:val="24"/>
              </w:rPr>
              <w:t>………………………..</w:t>
            </w:r>
          </w:p>
          <w:p w:rsidR="00D15ED8" w:rsidRPr="00501042" w:rsidRDefault="00D15ED8" w:rsidP="00D15ED8">
            <w:pPr>
              <w:jc w:val="both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3. Место в севообороте и предшественники</w:t>
            </w:r>
            <w:r>
              <w:rPr>
                <w:sz w:val="24"/>
                <w:szCs w:val="24"/>
              </w:rPr>
              <w:t>……………………………………………..</w:t>
            </w:r>
          </w:p>
          <w:p w:rsidR="00D15ED8" w:rsidRPr="00501042" w:rsidRDefault="00D15ED8" w:rsidP="00D15ED8">
            <w:pPr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4. Обработка почвы под озимые зерновые</w:t>
            </w:r>
            <w:r>
              <w:rPr>
                <w:sz w:val="24"/>
                <w:szCs w:val="24"/>
              </w:rPr>
              <w:t>………………………………………………</w:t>
            </w:r>
          </w:p>
          <w:p w:rsidR="00D15ED8" w:rsidRPr="00501042" w:rsidRDefault="00D15ED8" w:rsidP="00D15ED8">
            <w:pPr>
              <w:jc w:val="both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5. Применение удобрений</w:t>
            </w:r>
            <w:r>
              <w:rPr>
                <w:sz w:val="24"/>
                <w:szCs w:val="24"/>
              </w:rPr>
              <w:t>…………………………………………………………………</w:t>
            </w:r>
          </w:p>
          <w:p w:rsidR="00D15ED8" w:rsidRPr="00501042" w:rsidRDefault="00D15ED8" w:rsidP="00D15ED8">
            <w:pPr>
              <w:jc w:val="both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6. Посев озимых зерновых культур</w:t>
            </w:r>
            <w:r>
              <w:rPr>
                <w:sz w:val="24"/>
                <w:szCs w:val="24"/>
              </w:rPr>
              <w:t>………………………………………………………</w:t>
            </w:r>
          </w:p>
          <w:p w:rsidR="00D15ED8" w:rsidRPr="00D15ED8" w:rsidRDefault="00D15ED8" w:rsidP="00D15ED8">
            <w:pPr>
              <w:jc w:val="both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7. Уход за посевами озимых зерновых культур после всходов</w:t>
            </w:r>
            <w:r>
              <w:rPr>
                <w:sz w:val="24"/>
                <w:szCs w:val="24"/>
              </w:rPr>
              <w:t>………………………...</w:t>
            </w:r>
          </w:p>
          <w:p w:rsidR="00D15ED8" w:rsidRPr="00501042" w:rsidRDefault="00D15ED8" w:rsidP="00D15ED8">
            <w:pPr>
              <w:jc w:val="both"/>
              <w:rPr>
                <w:sz w:val="24"/>
                <w:szCs w:val="24"/>
              </w:rPr>
            </w:pPr>
            <w:r w:rsidRPr="009B691E">
              <w:rPr>
                <w:sz w:val="24"/>
                <w:szCs w:val="24"/>
                <w:lang w:val="en-US"/>
              </w:rPr>
              <w:t>8</w:t>
            </w:r>
            <w:r w:rsidRPr="009B691E">
              <w:rPr>
                <w:sz w:val="24"/>
                <w:szCs w:val="24"/>
              </w:rPr>
              <w:t>. Приложения</w:t>
            </w:r>
            <w:r>
              <w:rPr>
                <w:sz w:val="24"/>
                <w:szCs w:val="24"/>
              </w:rPr>
              <w:t>……………………………………………………………………………..</w:t>
            </w:r>
          </w:p>
          <w:p w:rsidR="00D15ED8" w:rsidRDefault="00D15ED8" w:rsidP="0050104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52" w:type="pct"/>
          </w:tcPr>
          <w:p w:rsidR="00D15ED8" w:rsidRDefault="002A0C6B" w:rsidP="005010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  <w:p w:rsidR="002A0C6B" w:rsidRDefault="002A0C6B" w:rsidP="005010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</w:t>
            </w:r>
          </w:p>
          <w:p w:rsidR="002A0C6B" w:rsidRDefault="002A0C6B" w:rsidP="005010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</w:t>
            </w:r>
          </w:p>
          <w:p w:rsidR="002A0C6B" w:rsidRDefault="002A0C6B" w:rsidP="005010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</w:p>
          <w:p w:rsidR="002A0C6B" w:rsidRDefault="002A0C6B" w:rsidP="005010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  <w:p w:rsidR="002A0C6B" w:rsidRDefault="002A0C6B" w:rsidP="005010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</w:p>
          <w:p w:rsidR="002A0C6B" w:rsidRDefault="002A0C6B" w:rsidP="005010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</w:t>
            </w:r>
          </w:p>
          <w:p w:rsidR="002A0C6B" w:rsidRDefault="002A0C6B" w:rsidP="00501042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</w:t>
            </w:r>
          </w:p>
          <w:p w:rsidR="002A0C6B" w:rsidRDefault="002A0C6B" w:rsidP="00501042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501042" w:rsidRDefault="00501042" w:rsidP="0050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15ED8" w:rsidRDefault="00D15ED8" w:rsidP="00D15ED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15ED8" w:rsidRPr="00501042" w:rsidRDefault="00D15ED8" w:rsidP="0050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00FB" w:rsidRPr="009B691E" w:rsidRDefault="00B700FB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01042" w:rsidRPr="009B691E" w:rsidRDefault="005010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01042" w:rsidRPr="009B691E" w:rsidRDefault="005010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01042" w:rsidRPr="009B691E" w:rsidRDefault="005010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01042" w:rsidRPr="009B691E" w:rsidRDefault="005010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01042" w:rsidRPr="009B691E" w:rsidRDefault="005010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01042" w:rsidRPr="009B691E" w:rsidRDefault="005010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01042" w:rsidRPr="009B691E" w:rsidRDefault="005010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01042" w:rsidRPr="009B691E" w:rsidRDefault="005010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01042" w:rsidRPr="009B691E" w:rsidRDefault="005010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01042" w:rsidRPr="009B691E" w:rsidRDefault="005010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01042" w:rsidRPr="009B691E" w:rsidRDefault="005010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01042" w:rsidRPr="009B691E" w:rsidRDefault="005010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01042" w:rsidRPr="009B691E" w:rsidRDefault="005010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01042" w:rsidRPr="009B691E" w:rsidRDefault="005010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01042" w:rsidRPr="009B691E" w:rsidRDefault="005010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01042" w:rsidRPr="009B691E" w:rsidRDefault="005010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01042" w:rsidRPr="009B691E" w:rsidRDefault="0050104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01042" w:rsidRDefault="00501042">
      <w:pPr>
        <w:rPr>
          <w:rFonts w:ascii="Times New Roman" w:hAnsi="Times New Roman" w:cs="Times New Roman"/>
          <w:sz w:val="24"/>
          <w:szCs w:val="24"/>
        </w:rPr>
      </w:pPr>
    </w:p>
    <w:p w:rsidR="009B691E" w:rsidRDefault="009B691E">
      <w:pPr>
        <w:rPr>
          <w:rFonts w:ascii="Times New Roman" w:hAnsi="Times New Roman" w:cs="Times New Roman"/>
          <w:sz w:val="24"/>
          <w:szCs w:val="24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1. Биологические особенности озимых культур</w:t>
      </w:r>
    </w:p>
    <w:p w:rsidR="00501042" w:rsidRPr="00501042" w:rsidRDefault="00501042" w:rsidP="00501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42" w:rsidRPr="00501042" w:rsidRDefault="00501042" w:rsidP="005010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Озимые - растения длинного дня.</w:t>
      </w:r>
      <w:r w:rsidRPr="00501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нормального развития </w:t>
      </w:r>
      <w:r w:rsidR="000A7BE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озимых семена</w:t>
      </w:r>
      <w:r w:rsidRPr="00501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выс</w:t>
      </w:r>
      <w:r w:rsidRPr="00501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501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вают осенью, за 50-60 дней до наступления устойчивых морозов. У 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озимой ржи для но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мального развития растений с осени (3-4 побега на одно растение) период осенней вегет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ции должен длиться не менее 45-50 дней. </w:t>
      </w:r>
    </w:p>
    <w:p w:rsidR="00501042" w:rsidRPr="00501042" w:rsidRDefault="00501042" w:rsidP="005010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Недостаток или избыток влаги, пониженные или повышенные температуры, слабый доступ воздуха в почву задерживает прорастание семян.</w:t>
      </w:r>
    </w:p>
    <w:p w:rsidR="00501042" w:rsidRPr="00501042" w:rsidRDefault="00501042" w:rsidP="005010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получения дружных всходов </w:t>
      </w:r>
      <w:proofErr w:type="gramStart"/>
      <w:r w:rsidRPr="00501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важное значение</w:t>
      </w:r>
      <w:proofErr w:type="gramEnd"/>
      <w:r w:rsidRPr="00501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имеет достаточное количество влаги в почве. При содержании влаги в 10-сантиметровом слое почвы более </w:t>
      </w:r>
      <w:smartTag w:uri="urn:schemas-microsoft-com:office:smarttags" w:element="metricconverter">
        <w:smartTagPr>
          <w:attr w:name="ProductID" w:val="10 мм"/>
        </w:smartTagPr>
        <w:r w:rsidRPr="0050104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10 мм</w:t>
        </w:r>
      </w:smartTag>
      <w:r w:rsidRPr="00501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во вр</w:t>
      </w:r>
      <w:r w:rsidRPr="00501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501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мя сева и не менее </w:t>
      </w:r>
      <w:smartTag w:uri="urn:schemas-microsoft-com:office:smarttags" w:element="metricconverter">
        <w:smartTagPr>
          <w:attr w:name="ProductID" w:val="30 мм"/>
        </w:smartTagPr>
        <w:r w:rsidRPr="00501042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30 мм</w:t>
        </w:r>
      </w:smartTag>
      <w:r w:rsidRPr="00501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20-сантиметровом слое в период кущения озимая пшеница х</w:t>
      </w:r>
      <w:r w:rsidRPr="00501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501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рошо укореняется, кустится и проходит осеннюю закалку. </w:t>
      </w:r>
    </w:p>
    <w:p w:rsidR="00501042" w:rsidRPr="00501042" w:rsidRDefault="00501042" w:rsidP="005010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понижении среднесуточной температуры воздуха до 4-5º С</w:t>
      </w:r>
      <w:r w:rsidRPr="005010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осенний рост пр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останавливается. Растения уходят в стадию покоя. Большинство сортов в период от всх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 до колошения сравнительно мало требовательно к теплу. Продолжительность вегет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ционного периода озимых колеблется (включая и зимний период) от 275 до 340 дней.</w:t>
      </w:r>
    </w:p>
    <w:p w:rsidR="00501042" w:rsidRPr="00501042" w:rsidRDefault="00501042" w:rsidP="005010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процессе роста и развития растения последовательно проходят фазы, различа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ю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щиеся между собой внешними морфологическими признаками, при их прохождении фо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мируются различные элементы продуктивности.</w:t>
      </w:r>
    </w:p>
    <w:p w:rsidR="00501042" w:rsidRPr="00501042" w:rsidRDefault="00501042" w:rsidP="005010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выше продуктивная кустистость, тем больше выход зерна с растения, но наибольший урожай получается при большей кустистости и оптимальной густоте раст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ний. Оптимальная густота продуктивного стеблестоя для зерновых культур 500</w:t>
      </w:r>
      <w:r w:rsidR="000A7BE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-700 шт. на 1 м</w:t>
      </w:r>
      <w:proofErr w:type="gramStart"/>
      <w:r w:rsidRPr="005010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proofErr w:type="gramEnd"/>
      <w:r w:rsidRPr="00501042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501042" w:rsidRPr="00501042" w:rsidRDefault="00501042" w:rsidP="0050104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042" w:rsidRPr="00501042" w:rsidRDefault="00501042" w:rsidP="0050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 Выбор сорта и подготовка семян озимых зерновых к посеву</w:t>
      </w:r>
    </w:p>
    <w:p w:rsidR="00501042" w:rsidRPr="00501042" w:rsidRDefault="00501042" w:rsidP="0050104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Сейчас необходимо принять все меры по приобретению недостающего семенного материала. Предпочтение должно отдаваться семенам районированных и перспективных сортов. Лучшие сорта озимых зерновых культур селекции Московского НИИСХ «</w:t>
      </w:r>
      <w:proofErr w:type="spellStart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Немч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новка</w:t>
      </w:r>
      <w:proofErr w:type="spellEnd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» для сельскохозяйственного производства в Подмосковье следующие: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Озимая пшеница - </w:t>
      </w:r>
      <w:r w:rsidRPr="005010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Московская 39, Московская 56, Московская 40, </w:t>
      </w:r>
      <w:proofErr w:type="spellStart"/>
      <w:r w:rsidRPr="005010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Немчиновская</w:t>
      </w:r>
      <w:proofErr w:type="spellEnd"/>
      <w:r w:rsidRPr="005010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24, </w:t>
      </w:r>
      <w:proofErr w:type="spellStart"/>
      <w:r w:rsidRPr="005010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Немчиновская</w:t>
      </w:r>
      <w:proofErr w:type="spellEnd"/>
      <w:r w:rsidRPr="005010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57, </w:t>
      </w:r>
      <w:proofErr w:type="spellStart"/>
      <w:r w:rsidRPr="005010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Немчиновская</w:t>
      </w:r>
      <w:proofErr w:type="spellEnd"/>
      <w:r w:rsidRPr="005010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17 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др. – при соблюдении разработанных  </w:t>
      </w:r>
      <w:proofErr w:type="spellStart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агроте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нологий</w:t>
      </w:r>
      <w:proofErr w:type="spellEnd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возделывания способны формировать урожайность в производственных условиях на уровне 5,0-8,0 т/га.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Озимая рожь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5010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Татьяна, Альфа, Валдай, Московская 12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(слабо поражается сне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ной плесенью) способны обеспечивать урожайность до 5,0-7,0 т/га.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Озимая тритикале - </w:t>
      </w:r>
      <w:r w:rsidRPr="005010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Гермес, </w:t>
      </w:r>
      <w:proofErr w:type="spellStart"/>
      <w:r w:rsidRPr="005010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Немчиновский</w:t>
      </w:r>
      <w:proofErr w:type="spellEnd"/>
      <w:r w:rsidRPr="005010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56, Нина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способны обеспечивать ур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жайность до 5,0-8,0 т/га.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дружных всходов и высокой продуктивности значение имеет тщ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тельная подготовка семенного материала. Предпосевное протравливание семян - один из основных путей защиты зерновых культур от таких опасных заболеваний, как пыльная и твердая головня, корневые гнили, </w:t>
      </w:r>
      <w:proofErr w:type="spellStart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плесневение</w:t>
      </w:r>
      <w:proofErr w:type="spellEnd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семян и пятнистости листового аппарата.</w:t>
      </w:r>
    </w:p>
    <w:p w:rsidR="00501042" w:rsidRPr="00501042" w:rsidRDefault="00501042" w:rsidP="005010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условиях текущего года с переувлажненным периодом вегетации, в том числе  и периода созревания зерна, полученный семенной материал характеризуется высокой зас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ленностью </w:t>
      </w:r>
      <w:proofErr w:type="spellStart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фитопатогенами</w:t>
      </w:r>
      <w:proofErr w:type="spellEnd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что требует его обязательного протравливания эффективн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ми препаратами.</w:t>
      </w:r>
    </w:p>
    <w:p w:rsidR="00D15ED8" w:rsidRPr="00501042" w:rsidRDefault="00501042" w:rsidP="00D15E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Ниже приведены наиболее эффективные из протравителей семян озимых зерновых культур допущенные к использованию на т</w:t>
      </w:r>
      <w:r w:rsidR="00D15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ерритории Российской Федерации. </w:t>
      </w:r>
      <w:r w:rsidR="00D15ED8"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сортов озимой ржи и тритикале лучше использовать </w:t>
      </w:r>
      <w:proofErr w:type="spellStart"/>
      <w:r w:rsidR="00D15ED8"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Кинто</w:t>
      </w:r>
      <w:proofErr w:type="spellEnd"/>
      <w:r w:rsidR="00D15ED8"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дуо (2,0 – 2,5 л/т).</w:t>
      </w:r>
    </w:p>
    <w:p w:rsidR="00D15ED8" w:rsidRPr="00501042" w:rsidRDefault="00D15ED8" w:rsidP="00D15ED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Протравливание семян перечисленными препаратами можно проводить как заблаг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временно, так и за 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нескольких дней до сева.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5ED8" w:rsidRDefault="00501042" w:rsidP="00D15E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Таблица 1. Основные препараты, применяемые</w:t>
      </w:r>
    </w:p>
    <w:p w:rsidR="00501042" w:rsidRDefault="00D15ED8" w:rsidP="00D15ED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 w:rsidR="00501042"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протравливания семян</w:t>
      </w:r>
    </w:p>
    <w:p w:rsidR="00D15ED8" w:rsidRPr="00501042" w:rsidRDefault="00D15ED8" w:rsidP="00D15ED8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82"/>
        <w:gridCol w:w="1702"/>
        <w:gridCol w:w="4680"/>
      </w:tblGrid>
      <w:tr w:rsidR="00501042" w:rsidRPr="00501042" w:rsidTr="00D15ED8">
        <w:trPr>
          <w:trHeight w:val="564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042" w:rsidRPr="00501042" w:rsidRDefault="00501042" w:rsidP="00D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Препарат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15ED8" w:rsidRDefault="00501042" w:rsidP="00D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Норма расхода препарата, </w:t>
            </w:r>
          </w:p>
          <w:p w:rsidR="00501042" w:rsidRPr="00501042" w:rsidRDefault="00D15ED8" w:rsidP="00D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кг/т, </w:t>
            </w:r>
            <w:r w:rsidR="00501042"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л/т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042" w:rsidRPr="00501042" w:rsidRDefault="00501042" w:rsidP="00D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Спектр действия на болезни</w:t>
            </w:r>
          </w:p>
          <w:p w:rsidR="00501042" w:rsidRPr="00501042" w:rsidRDefault="00501042" w:rsidP="00D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зерновых культур</w:t>
            </w:r>
          </w:p>
        </w:tc>
      </w:tr>
      <w:tr w:rsidR="00501042" w:rsidRPr="00501042" w:rsidTr="00D15ED8">
        <w:trPr>
          <w:trHeight w:val="625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042" w:rsidRPr="00501042" w:rsidRDefault="00501042" w:rsidP="000A7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Винцит</w:t>
            </w:r>
            <w:proofErr w:type="spellEnd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СК</w:t>
            </w:r>
          </w:p>
          <w:p w:rsidR="00501042" w:rsidRPr="00501042" w:rsidRDefault="00501042" w:rsidP="000A7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(25+25 г/л)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042" w:rsidRPr="00501042" w:rsidRDefault="00501042" w:rsidP="00D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1,5-2,0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042" w:rsidRPr="00501042" w:rsidRDefault="00501042" w:rsidP="000A7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Головня, корневая гниль, </w:t>
            </w:r>
          </w:p>
          <w:p w:rsidR="00501042" w:rsidRPr="00501042" w:rsidRDefault="00501042" w:rsidP="000A7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плесневение</w:t>
            </w:r>
            <w:proofErr w:type="spellEnd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семян</w:t>
            </w:r>
          </w:p>
        </w:tc>
      </w:tr>
      <w:tr w:rsidR="00501042" w:rsidRPr="00501042" w:rsidTr="00D15ED8">
        <w:trPr>
          <w:trHeight w:val="655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042" w:rsidRPr="00501042" w:rsidRDefault="00501042" w:rsidP="000A7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Винцит</w:t>
            </w:r>
            <w:proofErr w:type="spellEnd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Форте, КС (37,5+флутриофол + </w:t>
            </w:r>
            <w:proofErr w:type="spellStart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тио</w:t>
            </w: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ендозол</w:t>
            </w:r>
            <w:proofErr w:type="spellEnd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 </w:t>
            </w:r>
            <w:proofErr w:type="spellStart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имазолин</w:t>
            </w:r>
            <w:proofErr w:type="spellEnd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15 г/л)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42" w:rsidRPr="00501042" w:rsidRDefault="00501042" w:rsidP="00D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0,8-1,25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042" w:rsidRPr="00501042" w:rsidRDefault="00501042" w:rsidP="000A7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Головня, корневая гниль, </w:t>
            </w:r>
          </w:p>
          <w:p w:rsidR="00501042" w:rsidRPr="00501042" w:rsidRDefault="00501042" w:rsidP="000A7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плесневение</w:t>
            </w:r>
            <w:proofErr w:type="spellEnd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семян, снежная плесень</w:t>
            </w:r>
          </w:p>
        </w:tc>
      </w:tr>
      <w:tr w:rsidR="00501042" w:rsidRPr="00501042" w:rsidTr="00D15ED8">
        <w:trPr>
          <w:trHeight w:val="655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042" w:rsidRPr="00501042" w:rsidRDefault="00501042" w:rsidP="000A7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Винцит</w:t>
            </w:r>
            <w:proofErr w:type="spellEnd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Экстра, КС</w:t>
            </w:r>
          </w:p>
          <w:p w:rsidR="00501042" w:rsidRPr="00501042" w:rsidRDefault="00501042" w:rsidP="000A7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(50 г/л)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42" w:rsidRPr="00501042" w:rsidRDefault="00501042" w:rsidP="00D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0,6-0,9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042" w:rsidRPr="00501042" w:rsidRDefault="00501042" w:rsidP="000A7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Головня, </w:t>
            </w:r>
            <w:proofErr w:type="spellStart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плесневение</w:t>
            </w:r>
            <w:proofErr w:type="spellEnd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семян, </w:t>
            </w:r>
          </w:p>
          <w:p w:rsidR="00501042" w:rsidRPr="00501042" w:rsidRDefault="00501042" w:rsidP="000A7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гельминтоспориозные</w:t>
            </w:r>
            <w:proofErr w:type="spellEnd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фузариозные</w:t>
            </w:r>
            <w:proofErr w:type="spellEnd"/>
          </w:p>
          <w:p w:rsidR="00501042" w:rsidRPr="00501042" w:rsidRDefault="00501042" w:rsidP="000A7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корневые гнили</w:t>
            </w:r>
          </w:p>
        </w:tc>
      </w:tr>
      <w:tr w:rsidR="00501042" w:rsidRPr="00501042" w:rsidTr="00D15ED8">
        <w:trPr>
          <w:trHeight w:val="670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042" w:rsidRPr="00501042" w:rsidRDefault="00501042" w:rsidP="000A7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Премис</w:t>
            </w:r>
            <w:proofErr w:type="spellEnd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200, КС (200 г/л)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42" w:rsidRPr="00501042" w:rsidRDefault="00501042" w:rsidP="00D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0,15-0,25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042" w:rsidRPr="00501042" w:rsidRDefault="00501042" w:rsidP="000A7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Пыльная и твердая головня, гнили,</w:t>
            </w:r>
          </w:p>
          <w:p w:rsidR="00501042" w:rsidRPr="00501042" w:rsidRDefault="00501042" w:rsidP="000A7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плесневение</w:t>
            </w:r>
            <w:proofErr w:type="spellEnd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семян, септориоз</w:t>
            </w:r>
          </w:p>
        </w:tc>
      </w:tr>
      <w:tr w:rsidR="00501042" w:rsidRPr="00501042" w:rsidTr="00D15ED8">
        <w:trPr>
          <w:trHeight w:val="655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42" w:rsidRPr="00501042" w:rsidRDefault="00501042" w:rsidP="000A7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Раксил</w:t>
            </w:r>
            <w:proofErr w:type="spellEnd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КС (60 г/л)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01042" w:rsidRPr="00501042" w:rsidRDefault="00501042" w:rsidP="00D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0,4-0,5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042" w:rsidRPr="00501042" w:rsidRDefault="00501042" w:rsidP="000A7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Головня, корневые гнили, </w:t>
            </w:r>
          </w:p>
          <w:p w:rsidR="00501042" w:rsidRPr="00501042" w:rsidRDefault="00501042" w:rsidP="000A7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мучнистая роса, </w:t>
            </w:r>
            <w:proofErr w:type="spellStart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плесневение</w:t>
            </w:r>
            <w:proofErr w:type="spellEnd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семян</w:t>
            </w:r>
          </w:p>
        </w:tc>
      </w:tr>
      <w:tr w:rsidR="00501042" w:rsidRPr="00501042" w:rsidTr="00D15ED8">
        <w:trPr>
          <w:trHeight w:val="1010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042" w:rsidRPr="00501042" w:rsidRDefault="00501042" w:rsidP="000A7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Тир, ТПС (400+25 г/л)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042" w:rsidRPr="00501042" w:rsidRDefault="00501042" w:rsidP="00D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1-1,2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042" w:rsidRPr="00501042" w:rsidRDefault="00501042" w:rsidP="000A7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Твердая головня, </w:t>
            </w:r>
            <w:proofErr w:type="spellStart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плесневение</w:t>
            </w:r>
            <w:proofErr w:type="spellEnd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семян,</w:t>
            </w:r>
          </w:p>
          <w:p w:rsidR="00501042" w:rsidRPr="00501042" w:rsidRDefault="00501042" w:rsidP="000A7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гельминтоспориозные</w:t>
            </w:r>
            <w:proofErr w:type="spellEnd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фузариозные</w:t>
            </w:r>
            <w:proofErr w:type="spellEnd"/>
          </w:p>
          <w:p w:rsidR="00501042" w:rsidRPr="00501042" w:rsidRDefault="00501042" w:rsidP="000A7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корневые гнили, септориоз</w:t>
            </w:r>
          </w:p>
        </w:tc>
      </w:tr>
      <w:tr w:rsidR="00501042" w:rsidRPr="00501042" w:rsidTr="00D15ED8">
        <w:trPr>
          <w:trHeight w:val="995"/>
        </w:trPr>
        <w:tc>
          <w:tcPr>
            <w:tcW w:w="15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042" w:rsidRPr="00501042" w:rsidRDefault="00501042" w:rsidP="000A7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Максим, КС (25 г/л)</w:t>
            </w:r>
          </w:p>
        </w:tc>
        <w:tc>
          <w:tcPr>
            <w:tcW w:w="9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042" w:rsidRPr="00501042" w:rsidRDefault="00501042" w:rsidP="00D15E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1,5-2,0</w:t>
            </w:r>
          </w:p>
        </w:tc>
        <w:tc>
          <w:tcPr>
            <w:tcW w:w="24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01042" w:rsidRPr="00501042" w:rsidRDefault="00501042" w:rsidP="000A7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Твердая головня, </w:t>
            </w:r>
            <w:proofErr w:type="spellStart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плесневение</w:t>
            </w:r>
            <w:proofErr w:type="spellEnd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семян,</w:t>
            </w:r>
          </w:p>
          <w:p w:rsidR="00501042" w:rsidRPr="00501042" w:rsidRDefault="00501042" w:rsidP="000A7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гельминтоспориозные</w:t>
            </w:r>
            <w:proofErr w:type="spellEnd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фузариозные</w:t>
            </w:r>
            <w:proofErr w:type="spellEnd"/>
          </w:p>
          <w:p w:rsidR="00501042" w:rsidRPr="00501042" w:rsidRDefault="00501042" w:rsidP="000A7BE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корневые гнили, снежная плесень</w:t>
            </w:r>
          </w:p>
        </w:tc>
      </w:tr>
    </w:tbl>
    <w:p w:rsidR="009B691E" w:rsidRDefault="009B691E" w:rsidP="0050104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01042" w:rsidRPr="00501042" w:rsidRDefault="00501042" w:rsidP="0050104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Место в севообороте и предшественники</w:t>
      </w:r>
    </w:p>
    <w:p w:rsidR="00501042" w:rsidRPr="00501042" w:rsidRDefault="00501042" w:rsidP="00501042">
      <w:pPr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tabs>
          <w:tab w:val="left" w:pos="631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качестве предшественников озимых культур в Московском регионе используются занятые пары – клеверный, бобово-злаковый (вика-овес, горох-овес), чистые и </w:t>
      </w:r>
      <w:proofErr w:type="spellStart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сидерал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ные</w:t>
      </w:r>
      <w:proofErr w:type="spellEnd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пары, силосные, многолетние травы на 1 укос в год посева озимых и зернобобовые на зерно (табл. 2). </w:t>
      </w:r>
    </w:p>
    <w:p w:rsidR="00501042" w:rsidRPr="00501042" w:rsidRDefault="00501042" w:rsidP="005010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042" w:rsidRPr="00501042" w:rsidRDefault="00501042" w:rsidP="00501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2. Предшественники озимых культур</w:t>
      </w:r>
    </w:p>
    <w:p w:rsidR="00501042" w:rsidRPr="00501042" w:rsidRDefault="00501042" w:rsidP="00501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1210"/>
        <w:gridCol w:w="1175"/>
        <w:gridCol w:w="1396"/>
        <w:gridCol w:w="1202"/>
        <w:gridCol w:w="1263"/>
        <w:gridCol w:w="1098"/>
        <w:gridCol w:w="1113"/>
        <w:gridCol w:w="1113"/>
      </w:tblGrid>
      <w:tr w:rsidR="009B691E" w:rsidRPr="00501042" w:rsidTr="009B691E">
        <w:tc>
          <w:tcPr>
            <w:tcW w:w="632" w:type="pct"/>
            <w:vAlign w:val="center"/>
          </w:tcPr>
          <w:p w:rsidR="00501042" w:rsidRPr="00501042" w:rsidRDefault="00501042" w:rsidP="009B691E">
            <w:pPr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Районы</w:t>
            </w:r>
          </w:p>
        </w:tc>
        <w:tc>
          <w:tcPr>
            <w:tcW w:w="614" w:type="pct"/>
            <w:vAlign w:val="center"/>
          </w:tcPr>
          <w:p w:rsidR="00501042" w:rsidRPr="00501042" w:rsidRDefault="00501042" w:rsidP="009B691E">
            <w:pPr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 xml:space="preserve">Чистый или </w:t>
            </w:r>
            <w:proofErr w:type="spellStart"/>
            <w:r w:rsidRPr="00501042">
              <w:rPr>
                <w:sz w:val="24"/>
                <w:szCs w:val="24"/>
              </w:rPr>
              <w:t>с</w:t>
            </w:r>
            <w:r w:rsidRPr="00501042">
              <w:rPr>
                <w:sz w:val="24"/>
                <w:szCs w:val="24"/>
              </w:rPr>
              <w:t>и</w:t>
            </w:r>
            <w:r w:rsidRPr="00501042">
              <w:rPr>
                <w:sz w:val="24"/>
                <w:szCs w:val="24"/>
              </w:rPr>
              <w:t>дерал</w:t>
            </w:r>
            <w:r w:rsidRPr="00501042">
              <w:rPr>
                <w:sz w:val="24"/>
                <w:szCs w:val="24"/>
              </w:rPr>
              <w:t>ь</w:t>
            </w:r>
            <w:r w:rsidRPr="00501042">
              <w:rPr>
                <w:sz w:val="24"/>
                <w:szCs w:val="24"/>
              </w:rPr>
              <w:t>ный</w:t>
            </w:r>
            <w:proofErr w:type="spellEnd"/>
            <w:r w:rsidRPr="00501042">
              <w:rPr>
                <w:sz w:val="24"/>
                <w:szCs w:val="24"/>
              </w:rPr>
              <w:t xml:space="preserve"> пар</w:t>
            </w:r>
          </w:p>
        </w:tc>
        <w:tc>
          <w:tcPr>
            <w:tcW w:w="729" w:type="pct"/>
            <w:vAlign w:val="center"/>
          </w:tcPr>
          <w:p w:rsidR="00501042" w:rsidRPr="00501042" w:rsidRDefault="00501042" w:rsidP="009B691E">
            <w:pPr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Занятый (</w:t>
            </w:r>
            <w:proofErr w:type="spellStart"/>
            <w:r w:rsidRPr="00501042">
              <w:rPr>
                <w:sz w:val="24"/>
                <w:szCs w:val="24"/>
              </w:rPr>
              <w:t>вико</w:t>
            </w:r>
            <w:proofErr w:type="spellEnd"/>
            <w:r w:rsidRPr="00501042">
              <w:rPr>
                <w:sz w:val="24"/>
                <w:szCs w:val="24"/>
              </w:rPr>
              <w:t>-овсяный, горохоо</w:t>
            </w:r>
            <w:r w:rsidRPr="00501042">
              <w:rPr>
                <w:sz w:val="24"/>
                <w:szCs w:val="24"/>
              </w:rPr>
              <w:t>в</w:t>
            </w:r>
            <w:r w:rsidRPr="00501042">
              <w:rPr>
                <w:sz w:val="24"/>
                <w:szCs w:val="24"/>
              </w:rPr>
              <w:t>сяный) пар</w:t>
            </w:r>
          </w:p>
        </w:tc>
        <w:tc>
          <w:tcPr>
            <w:tcW w:w="628" w:type="pct"/>
            <w:vAlign w:val="center"/>
          </w:tcPr>
          <w:p w:rsidR="00501042" w:rsidRPr="00501042" w:rsidRDefault="00501042" w:rsidP="009B691E">
            <w:pPr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Мног</w:t>
            </w:r>
            <w:r w:rsidRPr="00501042">
              <w:rPr>
                <w:sz w:val="24"/>
                <w:szCs w:val="24"/>
              </w:rPr>
              <w:t>о</w:t>
            </w:r>
            <w:r w:rsidRPr="00501042">
              <w:rPr>
                <w:sz w:val="24"/>
                <w:szCs w:val="24"/>
              </w:rPr>
              <w:t>летние травы на 1 укос</w:t>
            </w:r>
          </w:p>
        </w:tc>
        <w:tc>
          <w:tcPr>
            <w:tcW w:w="660" w:type="pct"/>
            <w:vAlign w:val="center"/>
          </w:tcPr>
          <w:p w:rsidR="00501042" w:rsidRPr="00501042" w:rsidRDefault="00501042" w:rsidP="009B691E">
            <w:pPr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Зерноб</w:t>
            </w:r>
            <w:r w:rsidRPr="00501042">
              <w:rPr>
                <w:sz w:val="24"/>
                <w:szCs w:val="24"/>
              </w:rPr>
              <w:t>о</w:t>
            </w:r>
            <w:r w:rsidRPr="00501042">
              <w:rPr>
                <w:sz w:val="24"/>
                <w:szCs w:val="24"/>
              </w:rPr>
              <w:t>бовые (горох, вика, л</w:t>
            </w:r>
            <w:r w:rsidRPr="00501042">
              <w:rPr>
                <w:sz w:val="24"/>
                <w:szCs w:val="24"/>
              </w:rPr>
              <w:t>ю</w:t>
            </w:r>
            <w:r w:rsidRPr="00501042">
              <w:rPr>
                <w:sz w:val="24"/>
                <w:szCs w:val="24"/>
              </w:rPr>
              <w:t>пин)</w:t>
            </w:r>
          </w:p>
        </w:tc>
        <w:tc>
          <w:tcPr>
            <w:tcW w:w="574" w:type="pct"/>
            <w:vAlign w:val="center"/>
          </w:tcPr>
          <w:p w:rsidR="00501042" w:rsidRPr="00501042" w:rsidRDefault="00501042" w:rsidP="009B691E">
            <w:pPr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Пр</w:t>
            </w:r>
            <w:r w:rsidRPr="00501042">
              <w:rPr>
                <w:sz w:val="24"/>
                <w:szCs w:val="24"/>
              </w:rPr>
              <w:t>о</w:t>
            </w:r>
            <w:r w:rsidRPr="00501042">
              <w:rPr>
                <w:sz w:val="24"/>
                <w:szCs w:val="24"/>
              </w:rPr>
              <w:t>пашные (ранних сроков уборки)</w:t>
            </w:r>
          </w:p>
        </w:tc>
        <w:tc>
          <w:tcPr>
            <w:tcW w:w="582" w:type="pct"/>
            <w:vAlign w:val="center"/>
          </w:tcPr>
          <w:p w:rsidR="00501042" w:rsidRPr="00501042" w:rsidRDefault="00501042" w:rsidP="009B691E">
            <w:pPr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Яровые зерн</w:t>
            </w:r>
            <w:r w:rsidRPr="00501042">
              <w:rPr>
                <w:sz w:val="24"/>
                <w:szCs w:val="24"/>
              </w:rPr>
              <w:t>о</w:t>
            </w:r>
            <w:r w:rsidRPr="00501042">
              <w:rPr>
                <w:sz w:val="24"/>
                <w:szCs w:val="24"/>
              </w:rPr>
              <w:t>вые п</w:t>
            </w:r>
            <w:r w:rsidRPr="00501042">
              <w:rPr>
                <w:sz w:val="24"/>
                <w:szCs w:val="24"/>
              </w:rPr>
              <w:t>о</w:t>
            </w:r>
            <w:r w:rsidRPr="00501042">
              <w:rPr>
                <w:sz w:val="24"/>
                <w:szCs w:val="24"/>
              </w:rPr>
              <w:t>сле пр</w:t>
            </w:r>
            <w:r w:rsidRPr="00501042">
              <w:rPr>
                <w:sz w:val="24"/>
                <w:szCs w:val="24"/>
              </w:rPr>
              <w:t>о</w:t>
            </w:r>
            <w:r w:rsidRPr="00501042">
              <w:rPr>
                <w:sz w:val="24"/>
                <w:szCs w:val="24"/>
              </w:rPr>
              <w:t>пашных</w:t>
            </w:r>
          </w:p>
        </w:tc>
        <w:tc>
          <w:tcPr>
            <w:tcW w:w="582" w:type="pct"/>
            <w:vAlign w:val="center"/>
          </w:tcPr>
          <w:p w:rsidR="00501042" w:rsidRPr="00501042" w:rsidRDefault="00501042" w:rsidP="009B691E">
            <w:pPr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Озимые по ч</w:t>
            </w:r>
            <w:r w:rsidRPr="00501042">
              <w:rPr>
                <w:sz w:val="24"/>
                <w:szCs w:val="24"/>
              </w:rPr>
              <w:t>и</w:t>
            </w:r>
            <w:r w:rsidRPr="00501042">
              <w:rPr>
                <w:sz w:val="24"/>
                <w:szCs w:val="24"/>
              </w:rPr>
              <w:t>стому и занят</w:t>
            </w:r>
            <w:r w:rsidRPr="00501042">
              <w:rPr>
                <w:sz w:val="24"/>
                <w:szCs w:val="24"/>
              </w:rPr>
              <w:t>о</w:t>
            </w:r>
            <w:r w:rsidRPr="00501042">
              <w:rPr>
                <w:sz w:val="24"/>
                <w:szCs w:val="24"/>
              </w:rPr>
              <w:t>му пару</w:t>
            </w:r>
          </w:p>
        </w:tc>
      </w:tr>
      <w:tr w:rsidR="00501042" w:rsidRPr="00501042" w:rsidTr="009B691E">
        <w:tc>
          <w:tcPr>
            <w:tcW w:w="632" w:type="pct"/>
            <w:vMerge w:val="restart"/>
            <w:vAlign w:val="center"/>
          </w:tcPr>
          <w:p w:rsidR="00501042" w:rsidRPr="00501042" w:rsidRDefault="00501042" w:rsidP="009B691E">
            <w:pPr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Це</w:t>
            </w:r>
            <w:r w:rsidRPr="00501042">
              <w:rPr>
                <w:sz w:val="24"/>
                <w:szCs w:val="24"/>
              </w:rPr>
              <w:t>н</w:t>
            </w:r>
            <w:r w:rsidRPr="00501042">
              <w:rPr>
                <w:sz w:val="24"/>
                <w:szCs w:val="24"/>
              </w:rPr>
              <w:t>тральный</w:t>
            </w:r>
          </w:p>
        </w:tc>
        <w:tc>
          <w:tcPr>
            <w:tcW w:w="4368" w:type="pct"/>
            <w:gridSpan w:val="7"/>
            <w:vAlign w:val="center"/>
          </w:tcPr>
          <w:p w:rsidR="00501042" w:rsidRPr="00501042" w:rsidRDefault="00501042" w:rsidP="009B691E">
            <w:pPr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предшественники</w:t>
            </w:r>
          </w:p>
        </w:tc>
      </w:tr>
      <w:tr w:rsidR="009B691E" w:rsidRPr="00501042" w:rsidTr="009B691E">
        <w:tc>
          <w:tcPr>
            <w:tcW w:w="632" w:type="pct"/>
            <w:vMerge/>
            <w:vAlign w:val="center"/>
          </w:tcPr>
          <w:p w:rsidR="00501042" w:rsidRPr="00501042" w:rsidRDefault="00501042" w:rsidP="009B691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4" w:type="pct"/>
            <w:vAlign w:val="center"/>
          </w:tcPr>
          <w:p w:rsidR="00501042" w:rsidRPr="00501042" w:rsidRDefault="00501042" w:rsidP="009B691E">
            <w:pPr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хорошие</w:t>
            </w:r>
          </w:p>
        </w:tc>
        <w:tc>
          <w:tcPr>
            <w:tcW w:w="729" w:type="pct"/>
            <w:vAlign w:val="center"/>
          </w:tcPr>
          <w:p w:rsidR="00501042" w:rsidRPr="00501042" w:rsidRDefault="00501042" w:rsidP="009B691E">
            <w:pPr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хорошие</w:t>
            </w:r>
          </w:p>
        </w:tc>
        <w:tc>
          <w:tcPr>
            <w:tcW w:w="628" w:type="pct"/>
            <w:vAlign w:val="center"/>
          </w:tcPr>
          <w:p w:rsidR="00501042" w:rsidRPr="00501042" w:rsidRDefault="00501042" w:rsidP="009B691E">
            <w:pPr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хорошие</w:t>
            </w:r>
          </w:p>
        </w:tc>
        <w:tc>
          <w:tcPr>
            <w:tcW w:w="660" w:type="pct"/>
            <w:vAlign w:val="center"/>
          </w:tcPr>
          <w:p w:rsidR="00501042" w:rsidRPr="00501042" w:rsidRDefault="00501042" w:rsidP="009B691E">
            <w:pPr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хорошие</w:t>
            </w:r>
          </w:p>
        </w:tc>
        <w:tc>
          <w:tcPr>
            <w:tcW w:w="574" w:type="pct"/>
            <w:vAlign w:val="center"/>
          </w:tcPr>
          <w:p w:rsidR="00501042" w:rsidRPr="00501042" w:rsidRDefault="00501042" w:rsidP="009B691E">
            <w:pPr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хор</w:t>
            </w:r>
            <w:r w:rsidRPr="00501042">
              <w:rPr>
                <w:sz w:val="24"/>
                <w:szCs w:val="24"/>
              </w:rPr>
              <w:t>о</w:t>
            </w:r>
            <w:r w:rsidRPr="00501042">
              <w:rPr>
                <w:sz w:val="24"/>
                <w:szCs w:val="24"/>
              </w:rPr>
              <w:t>шие</w:t>
            </w:r>
          </w:p>
        </w:tc>
        <w:tc>
          <w:tcPr>
            <w:tcW w:w="582" w:type="pct"/>
            <w:vAlign w:val="center"/>
          </w:tcPr>
          <w:p w:rsidR="00501042" w:rsidRPr="00501042" w:rsidRDefault="00501042" w:rsidP="009B691E">
            <w:pPr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доп</w:t>
            </w:r>
            <w:r w:rsidRPr="00501042">
              <w:rPr>
                <w:sz w:val="24"/>
                <w:szCs w:val="24"/>
              </w:rPr>
              <w:t>у</w:t>
            </w:r>
            <w:r w:rsidRPr="00501042">
              <w:rPr>
                <w:sz w:val="24"/>
                <w:szCs w:val="24"/>
              </w:rPr>
              <w:t>стимые</w:t>
            </w:r>
          </w:p>
        </w:tc>
        <w:tc>
          <w:tcPr>
            <w:tcW w:w="582" w:type="pct"/>
            <w:vAlign w:val="center"/>
          </w:tcPr>
          <w:p w:rsidR="00501042" w:rsidRPr="00501042" w:rsidRDefault="00501042" w:rsidP="009B691E">
            <w:pPr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доп</w:t>
            </w:r>
            <w:r w:rsidRPr="00501042">
              <w:rPr>
                <w:sz w:val="24"/>
                <w:szCs w:val="24"/>
              </w:rPr>
              <w:t>у</w:t>
            </w:r>
            <w:r w:rsidRPr="00501042">
              <w:rPr>
                <w:sz w:val="24"/>
                <w:szCs w:val="24"/>
              </w:rPr>
              <w:t>стимые</w:t>
            </w:r>
          </w:p>
        </w:tc>
      </w:tr>
    </w:tbl>
    <w:p w:rsidR="00501042" w:rsidRPr="00501042" w:rsidRDefault="009B691E" w:rsidP="009B691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Несмотря на то, что чистые пары являются хорошими предшественниками озимых, включение их в севообороты ограничено по экологическим и экономическим соображ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ниям. </w:t>
      </w:r>
      <w:r w:rsidRPr="00501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 посеве озимых по колосовым предшественникам растения часто поражаются корневыми </w:t>
      </w:r>
      <w:proofErr w:type="spellStart"/>
      <w:r w:rsidRPr="00501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гнилями</w:t>
      </w:r>
      <w:proofErr w:type="spellEnd"/>
      <w:r w:rsidRPr="00501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ржавчиной и специфическими вредителями, которые существенно снижают урожайность зерна.</w:t>
      </w:r>
    </w:p>
    <w:p w:rsidR="00501042" w:rsidRPr="00501042" w:rsidRDefault="00501042" w:rsidP="005010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условиях текущего года при обильном выпадении осадков в весенне-летний п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 складываются благоприятные условия для размещения озимых зерновых культур  по многолетним травам первого укоса и занятым парам (вика + овес и др.).</w:t>
      </w:r>
    </w:p>
    <w:p w:rsidR="00501042" w:rsidRPr="00501042" w:rsidRDefault="00501042" w:rsidP="005010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обильном выпадении осадков в августе и затруднении проведения сева озимых культур в оптимальные сроки на участках после многолетних трав и занятых паров, где была проведена основная обработка почвы, можно рекомендовать размещение озимых зерновых культур после </w:t>
      </w:r>
      <w:proofErr w:type="spellStart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поздноубранных</w:t>
      </w:r>
      <w:proofErr w:type="spellEnd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стерневых предшественников (яровые зерновые и зернобобовые, а также озимые зерновые) с использованием технологии поверхностной обработки почвы, прямого посева или мульчирующей поверхностной обработки почвы перед посевом, что позволит максимально высеять озимые в оптимальные сроки.</w:t>
      </w:r>
    </w:p>
    <w:p w:rsidR="00501042" w:rsidRPr="00501042" w:rsidRDefault="00501042" w:rsidP="0050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042" w:rsidRPr="00501042" w:rsidRDefault="00501042" w:rsidP="0050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Обработка почвы под озимые зерновые</w:t>
      </w:r>
    </w:p>
    <w:p w:rsidR="00501042" w:rsidRPr="00501042" w:rsidRDefault="00501042" w:rsidP="00501042">
      <w:pPr>
        <w:shd w:val="clear" w:color="auto" w:fill="FFFFFF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42" w:rsidRPr="00501042" w:rsidRDefault="00501042" w:rsidP="005010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Главным в технологиях возделывания озимых культур является своевременная и к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чественная подготовка почвы к оптимальным срокам посева.</w:t>
      </w:r>
    </w:p>
    <w:p w:rsidR="00501042" w:rsidRPr="00501042" w:rsidRDefault="00501042" w:rsidP="0050104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переувлажненных условиях года наиболее предпочтительна при подготовке почвы под озимый сев  после многолетних трав и занятых паров обычная вспашка (за 20-30 дней до посева) на глубину пахотного слоя.</w:t>
      </w:r>
    </w:p>
    <w:p w:rsidR="00501042" w:rsidRPr="00501042" w:rsidRDefault="00501042" w:rsidP="005010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основной рекомендуется и  поверхностная обработка почвы на 8-12 см после занятых паров, зернобобовых культур или в случае размещения по зерновым кул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турам.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Поверхностная обработка под озимые на почвах среднего гранулометрического с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става, засоренных сорняками и растительными остатками, выполняется дисковыми бор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нами БДТ-7, БДТ-10 в один-два следа с последующим боронованием. Она может выпо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няться и паровыми культиваторами КПС-4. Эффективность минимальной обработки во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растает при использовании для предпосевной обработки комбинированных агрегатов. Набор технических средств, используемых при минимизации обработки, постоянно с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вершенствуется. При поверхностной обработке почвы следует предусмотреть защитные мероприятия от вредителей, болезней и сорняков.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 эффективного применения минимальной обработки почвы под озимые св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зана со сроком уборки предшественника, и чем короче промежуток от уборки предш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ственника до посева озимых, тем меньше должна быть глубина основной обработки по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ч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вы. Главным требованием к использованию минимизации обработки является своевр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менное и качественное выполнение необходимых технологических приемов.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Внедрение минимизации обработки почвы накладывает более жесткие требования к состоянию поля</w:t>
      </w:r>
      <w:r w:rsidR="00D15ED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котором планируется использовать минимальную обработку. Поле не должно быть изрезано глубокими колеями. Не допускается наличие крупных растител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остатков, развитие многолетних сорных растений. При  высокой засоренности след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ет применять дополнительные агротехнические приемы (обработка полей гербицидами). Оптимальная глубина поверхностной обработки составляет 8-12 см. Как правило, повер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ностную обработку рекомендуется применять не более 2-3 лет подряд.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Ограничением продолжительности использования поверхностной обработки в сев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обороте может служить переуплотнение нижней части пахотного слоя в результате и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пользования тяжелой сельскохозяйственной техники или неудовлетворительное состояние подпахотных слоев. Последнего</w:t>
      </w:r>
      <w:r w:rsidR="009B691E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возможно</w:t>
      </w:r>
      <w:r w:rsidR="009B691E">
        <w:rPr>
          <w:rFonts w:ascii="Times New Roman" w:eastAsia="Times New Roman" w:hAnsi="Times New Roman" w:cs="Times New Roman"/>
          <w:sz w:val="24"/>
          <w:szCs w:val="24"/>
          <w:lang w:eastAsia="ru-RU"/>
        </w:rPr>
        <w:t>, избежать,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используя глубокое рыхление 1-2 раза в ротацию севооборота орудиями </w:t>
      </w:r>
      <w:proofErr w:type="spellStart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чизельного</w:t>
      </w:r>
      <w:proofErr w:type="spellEnd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типа (ПЧ-2,5, чизели-глубокорыхлители) на глубину до 50-</w:t>
      </w:r>
      <w:smartTag w:uri="urn:schemas-microsoft-com:office:smarttags" w:element="metricconverter">
        <w:smartTagPr>
          <w:attr w:name="ProductID" w:val="60 см"/>
        </w:smartTagPr>
        <w:r w:rsidRPr="0050104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60 см</w:t>
        </w:r>
      </w:smartTag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дерново-подзолистых суглинистых почвах и до 40-</w:t>
      </w:r>
      <w:smartTag w:uri="urn:schemas-microsoft-com:office:smarttags" w:element="metricconverter">
        <w:smartTagPr>
          <w:attr w:name="ProductID" w:val="45 см"/>
        </w:smartTagPr>
        <w:r w:rsidRPr="0050104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45 см</w:t>
        </w:r>
      </w:smartTag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черноземах.</w:t>
      </w:r>
    </w:p>
    <w:p w:rsidR="00501042" w:rsidRPr="00501042" w:rsidRDefault="00501042" w:rsidP="00501042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Предпосевная обработка почвы</w:t>
      </w:r>
      <w:r w:rsidRPr="005010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 для придания мелко комковатого сл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жения пахотного и посевного слоя, выравнивания и уплотнения почвы. Как правило, она </w:t>
      </w:r>
      <w:r w:rsidR="009B69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состоит из культивации 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заделки внесенных минеральных удобрений и предпосевной  культивации на 6-</w:t>
      </w:r>
      <w:smartTag w:uri="urn:schemas-microsoft-com:office:smarttags" w:element="metricconverter">
        <w:smartTagPr>
          <w:attr w:name="ProductID" w:val="8 см"/>
        </w:smartTagPr>
        <w:r w:rsidRPr="0050104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 см</w:t>
        </w:r>
      </w:smartTag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перед посевом. Оптимальные условия для посева создаются при 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условии применения комбинированных агрегатов типа РВК, когда поверхностный (</w:t>
      </w:r>
      <w:proofErr w:type="spellStart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надсемянной</w:t>
      </w:r>
      <w:proofErr w:type="spellEnd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) слой имеет рыхлое сложение,</w:t>
      </w:r>
      <w:r w:rsidR="00D15E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посевное ложе выровненное и 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уплотне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ное.</w:t>
      </w:r>
    </w:p>
    <w:p w:rsidR="00501042" w:rsidRPr="00501042" w:rsidRDefault="00501042" w:rsidP="0050104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большее распространение находит использование прямого посева зерновых культур в необработанную почву. Однако следует учитывать, что  использование этой технологии возможно по наиболее благоприятным предшественникам, на чистых от со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няков полях, при высоком уровне применения минеральных удобрений и пестицидов. П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 необходимо проводить в наиболее ранние и короткие сроки с применением высок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производительных сеялок для прямого сева.</w:t>
      </w:r>
    </w:p>
    <w:p w:rsidR="00501042" w:rsidRPr="00501042" w:rsidRDefault="00501042" w:rsidP="00501042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Переход </w:t>
      </w:r>
      <w:r w:rsidRPr="0050104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на прямой посев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возможен в хозяйствах, где достаточно высока культура земледелия, проведены мероприятия по окультуриванию почвы и определены </w:t>
      </w:r>
      <w:proofErr w:type="spellStart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агроэкол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гически</w:t>
      </w:r>
      <w:proofErr w:type="spellEnd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пригодные земли для возделывания культур по данной технологии.</w:t>
      </w:r>
    </w:p>
    <w:p w:rsidR="00501042" w:rsidRPr="00501042" w:rsidRDefault="00501042" w:rsidP="009424FD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Оптимальным вариантом при переходе на прямой посев является возделывание оз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мых после зернобобовых и промежуточных культур, под которые вносятся органические и минеральные удобрения в запас (кроме азота), а почва имеет близкую к нейтральной или нейтральную реакцию почвенного раствора.</w:t>
      </w:r>
      <w:r w:rsidR="009424FD" w:rsidRPr="009424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Посев в необработанную почву проводится  повышенной на 15-20 % нормой высева семян. Рекомендуется использование против со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няков осенью гербицида </w:t>
      </w:r>
      <w:proofErr w:type="spellStart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Линтур</w:t>
      </w:r>
      <w:proofErr w:type="spellEnd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дозе 180 г/га, Аккурат экстра 35 г/га, Ленок 10 г/га по препарату и против снежной плесени - </w:t>
      </w:r>
      <w:proofErr w:type="spellStart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Фундазол</w:t>
      </w:r>
      <w:proofErr w:type="spellEnd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дозе 1,2 кг/га или </w:t>
      </w:r>
      <w:proofErr w:type="spellStart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импакт</w:t>
      </w:r>
      <w:proofErr w:type="spellEnd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эксклюзив 0,5 л/га (перед уходом в зиму).</w:t>
      </w:r>
    </w:p>
    <w:p w:rsidR="00501042" w:rsidRPr="00501042" w:rsidRDefault="00501042" w:rsidP="00501042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уже отмечалось выше, в условиях текущего года из-за переувлажнения и з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труднения проведения предпосевной обработки почвы можно использовать метод мул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чирующей поверхностной обработки комплексным посевным</w:t>
      </w:r>
      <w:r w:rsidR="009424F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агрегат</w:t>
      </w:r>
      <w:r w:rsidR="009424FD" w:rsidRPr="009424FD">
        <w:rPr>
          <w:rFonts w:ascii="Times New Roman" w:eastAsia="Times New Roman" w:hAnsi="Times New Roman" w:cs="Times New Roman"/>
          <w:sz w:val="24"/>
          <w:szCs w:val="24"/>
          <w:lang w:eastAsia="ru-RU"/>
        </w:rPr>
        <w:t>ами</w:t>
      </w:r>
      <w:r w:rsidR="009424FD">
        <w:rPr>
          <w:rFonts w:ascii="Times New Roman" w:eastAsia="Times New Roman" w:hAnsi="Times New Roman" w:cs="Times New Roman"/>
          <w:sz w:val="24"/>
          <w:szCs w:val="24"/>
          <w:lang w:eastAsia="ru-RU"/>
        </w:rPr>
        <w:t>, оборудова</w:t>
      </w:r>
      <w:r w:rsidR="009424FD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9424FD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почвообрабатывающими орудиями дискового типа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501042" w:rsidRPr="00501042" w:rsidRDefault="00501042" w:rsidP="0050104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Переувлажнение почвы и застой влаги в </w:t>
      </w:r>
      <w:proofErr w:type="spellStart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микропонижениях</w:t>
      </w:r>
      <w:proofErr w:type="spellEnd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может отразиться на перезимовке озимых культур, для этого поля должны  быть выровнены.</w:t>
      </w:r>
    </w:p>
    <w:p w:rsidR="00501042" w:rsidRPr="00501042" w:rsidRDefault="00501042" w:rsidP="00501042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042" w:rsidRPr="00501042" w:rsidRDefault="00501042" w:rsidP="0050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 Применение удобрений</w:t>
      </w:r>
    </w:p>
    <w:p w:rsidR="00501042" w:rsidRPr="00501042" w:rsidRDefault="00501042" w:rsidP="00501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Агрохимическая и фитосанитарная характеристика поля является основой для  ра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работки системы применения удобрений и средств защиты растений.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Дозы минеральных удобрений рассчитывают с учетом планируемого урожая, выноса основных элементов питания, агрохимических свойств почвы и количества внесенных 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ганических удобрений.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Примерный вынос с урожаем основных элементов питания приведен в табл. 3.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расчета доз минеральных удобрений под заданный уровень урожайности и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пользуются различные методы, чаще - с учетом выноса элементов питания, обеспеченн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 ими почв и доступности из удобрений (балансовый метод), а также метод доведения до оптимума.</w:t>
      </w:r>
    </w:p>
    <w:p w:rsidR="00501042" w:rsidRPr="00501042" w:rsidRDefault="00501042" w:rsidP="0050104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42" w:rsidRPr="00501042" w:rsidRDefault="00501042" w:rsidP="00D15ED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3. Вынос элементов питания озимыми культурами</w:t>
      </w:r>
    </w:p>
    <w:p w:rsidR="00501042" w:rsidRPr="00501042" w:rsidRDefault="00501042" w:rsidP="00501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современных сортов в условиях Центрального района Нечерноземной зоны</w:t>
      </w:r>
    </w:p>
    <w:p w:rsidR="00501042" w:rsidRPr="00501042" w:rsidRDefault="00501042" w:rsidP="00501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37"/>
        <w:gridCol w:w="2197"/>
        <w:gridCol w:w="2207"/>
        <w:gridCol w:w="2729"/>
      </w:tblGrid>
      <w:tr w:rsidR="00501042" w:rsidRPr="00501042" w:rsidTr="009B691E">
        <w:trPr>
          <w:trHeight w:val="450"/>
        </w:trPr>
        <w:tc>
          <w:tcPr>
            <w:tcW w:w="1273" w:type="pct"/>
            <w:vMerge w:val="restart"/>
            <w:vAlign w:val="center"/>
          </w:tcPr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3727" w:type="pct"/>
            <w:gridSpan w:val="3"/>
            <w:vAlign w:val="center"/>
          </w:tcPr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Вынос элементов питания, кг на 1 ц зерна с учетом </w:t>
            </w:r>
          </w:p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побочной продукции</w:t>
            </w:r>
          </w:p>
        </w:tc>
      </w:tr>
      <w:tr w:rsidR="00501042" w:rsidRPr="00501042" w:rsidTr="009B691E">
        <w:trPr>
          <w:trHeight w:val="450"/>
        </w:trPr>
        <w:tc>
          <w:tcPr>
            <w:tcW w:w="1273" w:type="pct"/>
            <w:vMerge/>
            <w:vAlign w:val="center"/>
          </w:tcPr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pct"/>
            <w:vAlign w:val="center"/>
          </w:tcPr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N</w:t>
            </w:r>
          </w:p>
        </w:tc>
        <w:tc>
          <w:tcPr>
            <w:tcW w:w="1153" w:type="pct"/>
            <w:vAlign w:val="center"/>
          </w:tcPr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</w:pPr>
            <w:r w:rsidRPr="00501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P</w:t>
            </w:r>
            <w:r w:rsidRPr="00501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01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O</w:t>
            </w:r>
            <w:r w:rsidRPr="00501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5</w:t>
            </w:r>
          </w:p>
        </w:tc>
        <w:tc>
          <w:tcPr>
            <w:tcW w:w="1426" w:type="pct"/>
            <w:vAlign w:val="center"/>
          </w:tcPr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</w:t>
            </w:r>
            <w:r w:rsidRPr="00501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  <w:lang w:val="en-US" w:eastAsia="ru-RU"/>
              </w:rPr>
              <w:t>2</w:t>
            </w:r>
            <w:r w:rsidRPr="00501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</w:p>
        </w:tc>
      </w:tr>
      <w:tr w:rsidR="00501042" w:rsidRPr="00501042" w:rsidTr="009B691E">
        <w:trPr>
          <w:trHeight w:val="229"/>
        </w:trPr>
        <w:tc>
          <w:tcPr>
            <w:tcW w:w="1273" w:type="pct"/>
            <w:vAlign w:val="center"/>
          </w:tcPr>
          <w:p w:rsidR="00501042" w:rsidRPr="00501042" w:rsidRDefault="00501042" w:rsidP="000A7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Озимая пшеница</w:t>
            </w:r>
          </w:p>
        </w:tc>
        <w:tc>
          <w:tcPr>
            <w:tcW w:w="1148" w:type="pct"/>
            <w:vAlign w:val="center"/>
          </w:tcPr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2,5-3,1</w:t>
            </w:r>
          </w:p>
        </w:tc>
        <w:tc>
          <w:tcPr>
            <w:tcW w:w="1153" w:type="pct"/>
            <w:vAlign w:val="center"/>
          </w:tcPr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1,0-1,2</w:t>
            </w:r>
          </w:p>
        </w:tc>
        <w:tc>
          <w:tcPr>
            <w:tcW w:w="1426" w:type="pct"/>
            <w:vAlign w:val="center"/>
          </w:tcPr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2,5-3,1</w:t>
            </w:r>
          </w:p>
        </w:tc>
      </w:tr>
      <w:tr w:rsidR="00501042" w:rsidRPr="00501042" w:rsidTr="009B691E">
        <w:trPr>
          <w:trHeight w:val="255"/>
        </w:trPr>
        <w:tc>
          <w:tcPr>
            <w:tcW w:w="1273" w:type="pct"/>
            <w:vAlign w:val="center"/>
          </w:tcPr>
          <w:p w:rsidR="00501042" w:rsidRPr="00501042" w:rsidRDefault="00501042" w:rsidP="000A7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Озимая рожь</w:t>
            </w:r>
          </w:p>
        </w:tc>
        <w:tc>
          <w:tcPr>
            <w:tcW w:w="1148" w:type="pct"/>
            <w:vAlign w:val="center"/>
          </w:tcPr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2,6-3,1</w:t>
            </w:r>
          </w:p>
        </w:tc>
        <w:tc>
          <w:tcPr>
            <w:tcW w:w="1153" w:type="pct"/>
            <w:vAlign w:val="center"/>
          </w:tcPr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1,2-1,4</w:t>
            </w:r>
          </w:p>
        </w:tc>
        <w:tc>
          <w:tcPr>
            <w:tcW w:w="1426" w:type="pct"/>
            <w:vAlign w:val="center"/>
          </w:tcPr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3,3-3,6</w:t>
            </w:r>
          </w:p>
        </w:tc>
      </w:tr>
      <w:tr w:rsidR="00501042" w:rsidRPr="00501042" w:rsidTr="009B691E">
        <w:trPr>
          <w:trHeight w:val="268"/>
        </w:trPr>
        <w:tc>
          <w:tcPr>
            <w:tcW w:w="1273" w:type="pct"/>
            <w:vAlign w:val="center"/>
          </w:tcPr>
          <w:p w:rsidR="00501042" w:rsidRPr="00501042" w:rsidRDefault="00501042" w:rsidP="000A7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Тритикале</w:t>
            </w:r>
          </w:p>
        </w:tc>
        <w:tc>
          <w:tcPr>
            <w:tcW w:w="1148" w:type="pct"/>
            <w:vAlign w:val="center"/>
          </w:tcPr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2,5-2,9</w:t>
            </w:r>
          </w:p>
        </w:tc>
        <w:tc>
          <w:tcPr>
            <w:tcW w:w="1153" w:type="pct"/>
            <w:vAlign w:val="center"/>
          </w:tcPr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1,3-1,6</w:t>
            </w:r>
          </w:p>
        </w:tc>
        <w:tc>
          <w:tcPr>
            <w:tcW w:w="1426" w:type="pct"/>
            <w:vAlign w:val="center"/>
          </w:tcPr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2,9-3,3</w:t>
            </w:r>
          </w:p>
        </w:tc>
      </w:tr>
    </w:tbl>
    <w:p w:rsidR="00501042" w:rsidRPr="00501042" w:rsidRDefault="00501042" w:rsidP="00501042">
      <w:pPr>
        <w:spacing w:after="0" w:line="240" w:lineRule="auto"/>
        <w:ind w:firstLine="6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Оптимальное содержание подвижного фосфора и калия в 0-20 см слое почвы для получения максимальной урожайности зерна озимых зерновых культур находится в пр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делах от верхней границы среднего до нижней границы повышенного уровня обеспече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ности по принятым градациям (Р</w:t>
      </w:r>
      <w:r w:rsidRPr="0050104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0104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 100-150 мг/кг, К</w:t>
      </w:r>
      <w:r w:rsidRPr="0050104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 120-170 мг/кг). При меньшей обеспеченности почвы элементами питания, особенно – калием у озимых с осени появл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 риск недобора сахаров в узле кущения к уходу в зиму. При расчете доз Р</w:t>
      </w:r>
      <w:r w:rsidRPr="0050104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0104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</w:t>
      </w:r>
      <w:r w:rsidRPr="0050104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О, необходимых для доведения до отмеченного оптимального уровня, следует исходить из того, что затраты </w:t>
      </w:r>
      <w:proofErr w:type="spellStart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д.в</w:t>
      </w:r>
      <w:proofErr w:type="spellEnd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. Р</w:t>
      </w:r>
      <w:r w:rsidRPr="0050104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0104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5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К</w:t>
      </w:r>
      <w:r w:rsidRPr="00501042">
        <w:rPr>
          <w:rFonts w:ascii="Times New Roman" w:eastAsia="Times New Roman" w:hAnsi="Times New Roman" w:cs="Times New Roman"/>
          <w:sz w:val="24"/>
          <w:szCs w:val="24"/>
          <w:vertAlign w:val="subscript"/>
          <w:lang w:eastAsia="ru-RU"/>
        </w:rPr>
        <w:t>2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 – удобрений на повышение содержания подвижных форм фосфора и калия в почве на 10 мг/кг составляют соответственно 80-100 кг/га и 60-100 кг/га.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почвах с промывным водным режимом при возделывании озимых зерновых культур под основную обработку почвы в качестве основного удобрения вносится полная доза калийных и фосфорных удобрений, доза азотного удобрения перед посевом с осени ограничивается 30-50 кг/га по </w:t>
      </w:r>
      <w:proofErr w:type="spellStart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д.в</w:t>
      </w:r>
      <w:proofErr w:type="spellEnd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. во избежание перерастания, особенно у три</w:t>
      </w:r>
      <w:r w:rsidR="009424FD">
        <w:rPr>
          <w:rFonts w:ascii="Times New Roman" w:eastAsia="Times New Roman" w:hAnsi="Times New Roman" w:cs="Times New Roman"/>
          <w:sz w:val="24"/>
          <w:szCs w:val="24"/>
          <w:lang w:eastAsia="ru-RU"/>
        </w:rPr>
        <w:t>ти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кале и ржи.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 между внесением удобрений и заделкой их в почву не должно превышать: для органических 2-4 часа и для минеральных 12 часов.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Глубокая заделка основного удобрения должна сочетаться с внесением небольшой дозы фосфорных удобрений (дозой 20 кг/га Р2О5) в рядки на глубину заделки семян с п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мощью комбинированных сеялок. Создание оптимального уровня элементов питания ра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тений ускоряет кущение озимых культур и способствует развитию вторичной корневой системы. </w:t>
      </w:r>
    </w:p>
    <w:p w:rsidR="00501042" w:rsidRPr="00501042" w:rsidRDefault="00501042" w:rsidP="0050104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042" w:rsidRPr="00501042" w:rsidRDefault="00501042" w:rsidP="0050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 Посев озимых зерновых культур</w:t>
      </w:r>
    </w:p>
    <w:p w:rsidR="00501042" w:rsidRPr="00501042" w:rsidRDefault="00501042" w:rsidP="0050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 посевом озимых культур важно знать не только общие запасы продуктивной влаги, но и увлажнение верхнего слоя, от которого зависит получение всходов.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Сроки посева.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Оптимальный срок посева озимых зерновых культур совпадает с п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реходом среднесуточной температуры через 14-15°С.  Если посев проводят  в начале 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тимальных сроков по лучшим предшественникам, то норму высева снижают на 10 %, если в конце этих сроков и по более слабым предшественникам – норму высева повышают на 10 %. Перед зимовкой у растений должно быть по 2-3 побега у пшеницы и 3-4 у ржи и тритикале, хорошо развитая корневая система, оптимальное содержание сахаров 15-20 % от массы растений. Период от посева до прекращения роста растений должен составлять 50-55 дней.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Оптимальные календарные сроки сева по среднемноголетним данным для Моско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региона - с 25 августа по 10 сентября. Однако, учитывая высокую зимостойкость созданных и районированных в последние годы сортов способных активно накапливать сахара даже за короткий период осенней вегетации, а также глобальные изменения клим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та, проявляющиеся в повышении средней температуры воздуха в осенне-зимний период, часто наблюдаемые продолжительные</w:t>
      </w:r>
      <w:r w:rsidRPr="00501042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теплые осенние периоды с прекращением вегет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ции озимых культур в средине-конце ноября,  можно проводить посев озимой пшеницы до средины сентября, особенно при размещении после поздно убираемых пропашных культур (картофель, кукуруза) и даже до конца сентября с допустимой степенью риска. При этом норма высева должна повышаться до 30 %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переувлажненных условиях 2016 года, когда предпосевная подготовка почвы и п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 затруднены можно рекомендовать удлинение сроков сева на 5-10 дней от рекоменду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мых.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Норма высева.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Плотность продуктивного стеблестоя зависит от нормы высева, условий кущения, интенсивность которого обусловливается сортовыми особенностями, сроками сева, состоянием погоды условиями, уровнем минерального питания и агроте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ники. При осеннем кущении формируются наиболее продуктивные побеги. Главные (пе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вые) побеги - наиболее продуктивны. Если продуктивность первого побега принять за 100%, то у второго она снижается на 20%, у третьего на 30-40%. Следовательно, стебл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стой высокопродуктивных посевов озимых культур должен формироваться главным обр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зом за счет первых и вторых побегов, что в Центральном регионе достигается посевом 4,5-6,0 млн. всхожих семян на </w:t>
      </w:r>
      <w:smartTag w:uri="urn:schemas-microsoft-com:office:smarttags" w:element="metricconverter">
        <w:smartTagPr>
          <w:attr w:name="ProductID" w:val="1 га"/>
        </w:smartTagPr>
        <w:r w:rsidRPr="0050104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 га</w:t>
        </w:r>
      </w:smartTag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зависимости от культуры (табл. 4).</w:t>
      </w:r>
    </w:p>
    <w:p w:rsidR="00501042" w:rsidRPr="00501042" w:rsidRDefault="00501042" w:rsidP="0050104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042" w:rsidRPr="00501042" w:rsidRDefault="00501042" w:rsidP="00501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4. Примерные нормы посева озимых культур в Подмосковье</w:t>
      </w:r>
    </w:p>
    <w:p w:rsidR="00501042" w:rsidRPr="00501042" w:rsidRDefault="00501042" w:rsidP="005010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(млн. всхожих семян на </w:t>
      </w:r>
      <w:smartTag w:uri="urn:schemas-microsoft-com:office:smarttags" w:element="metricconverter">
        <w:smartTagPr>
          <w:attr w:name="ProductID" w:val="1 га"/>
        </w:smartTagPr>
        <w:r w:rsidRPr="0050104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 га</w:t>
        </w:r>
      </w:smartTag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tbl>
      <w:tblPr>
        <w:tblW w:w="9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2410"/>
        <w:gridCol w:w="2126"/>
        <w:gridCol w:w="1985"/>
      </w:tblGrid>
      <w:tr w:rsidR="00501042" w:rsidRPr="00501042" w:rsidTr="009B691E">
        <w:trPr>
          <w:jc w:val="center"/>
        </w:trPr>
        <w:tc>
          <w:tcPr>
            <w:tcW w:w="2943" w:type="dxa"/>
          </w:tcPr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Районы</w:t>
            </w:r>
          </w:p>
        </w:tc>
        <w:tc>
          <w:tcPr>
            <w:tcW w:w="2410" w:type="dxa"/>
          </w:tcPr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Озимая пшеница</w:t>
            </w:r>
          </w:p>
        </w:tc>
        <w:tc>
          <w:tcPr>
            <w:tcW w:w="2126" w:type="dxa"/>
          </w:tcPr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Озимая рожь</w:t>
            </w:r>
          </w:p>
        </w:tc>
        <w:tc>
          <w:tcPr>
            <w:tcW w:w="1985" w:type="dxa"/>
          </w:tcPr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Тритикале</w:t>
            </w:r>
          </w:p>
        </w:tc>
      </w:tr>
      <w:tr w:rsidR="00501042" w:rsidRPr="00501042" w:rsidTr="009B691E">
        <w:trPr>
          <w:jc w:val="center"/>
        </w:trPr>
        <w:tc>
          <w:tcPr>
            <w:tcW w:w="2943" w:type="dxa"/>
          </w:tcPr>
          <w:p w:rsidR="00501042" w:rsidRPr="00501042" w:rsidRDefault="00501042" w:rsidP="000A7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Центральный </w:t>
            </w:r>
          </w:p>
        </w:tc>
        <w:tc>
          <w:tcPr>
            <w:tcW w:w="2410" w:type="dxa"/>
          </w:tcPr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5,0-6,0</w:t>
            </w:r>
          </w:p>
        </w:tc>
        <w:tc>
          <w:tcPr>
            <w:tcW w:w="2126" w:type="dxa"/>
          </w:tcPr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4,0-5,0</w:t>
            </w:r>
          </w:p>
        </w:tc>
        <w:tc>
          <w:tcPr>
            <w:tcW w:w="1985" w:type="dxa"/>
          </w:tcPr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5,0-6,0</w:t>
            </w:r>
          </w:p>
        </w:tc>
      </w:tr>
      <w:tr w:rsidR="00501042" w:rsidRPr="00501042" w:rsidTr="009B691E">
        <w:trPr>
          <w:jc w:val="center"/>
        </w:trPr>
        <w:tc>
          <w:tcPr>
            <w:tcW w:w="2943" w:type="dxa"/>
          </w:tcPr>
          <w:p w:rsidR="00501042" w:rsidRPr="00501042" w:rsidRDefault="00501042" w:rsidP="000A7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Северная часть</w:t>
            </w:r>
          </w:p>
        </w:tc>
        <w:tc>
          <w:tcPr>
            <w:tcW w:w="2410" w:type="dxa"/>
          </w:tcPr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5,0-6,0</w:t>
            </w:r>
          </w:p>
        </w:tc>
        <w:tc>
          <w:tcPr>
            <w:tcW w:w="2126" w:type="dxa"/>
          </w:tcPr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5,0-5,5</w:t>
            </w:r>
          </w:p>
        </w:tc>
        <w:tc>
          <w:tcPr>
            <w:tcW w:w="1985" w:type="dxa"/>
          </w:tcPr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5,0-6,0</w:t>
            </w:r>
          </w:p>
        </w:tc>
      </w:tr>
      <w:tr w:rsidR="00501042" w:rsidRPr="00501042" w:rsidTr="009B691E">
        <w:trPr>
          <w:jc w:val="center"/>
        </w:trPr>
        <w:tc>
          <w:tcPr>
            <w:tcW w:w="2943" w:type="dxa"/>
          </w:tcPr>
          <w:p w:rsidR="00501042" w:rsidRPr="00501042" w:rsidRDefault="00501042" w:rsidP="000A7BE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Южная часть</w:t>
            </w:r>
          </w:p>
        </w:tc>
        <w:tc>
          <w:tcPr>
            <w:tcW w:w="2410" w:type="dxa"/>
          </w:tcPr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4,5-5,0</w:t>
            </w:r>
          </w:p>
        </w:tc>
        <w:tc>
          <w:tcPr>
            <w:tcW w:w="2126" w:type="dxa"/>
          </w:tcPr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4,5-5,5</w:t>
            </w:r>
          </w:p>
        </w:tc>
        <w:tc>
          <w:tcPr>
            <w:tcW w:w="1985" w:type="dxa"/>
          </w:tcPr>
          <w:p w:rsidR="00501042" w:rsidRPr="00501042" w:rsidRDefault="00501042" w:rsidP="005010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5,0-5,5</w:t>
            </w:r>
          </w:p>
        </w:tc>
      </w:tr>
    </w:tbl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В условиях осени 2016 года возможное смещение сроков посева на более поздние обуславливает необходимость увеличения нормы высева семян до рекомендуемой макс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мальной нормы высева.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Глубина заделки семян.</w:t>
      </w:r>
      <w:r w:rsidRPr="005010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получения дружных всходов важно обеспечить равн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мерную глубину заделки семян. С этой целью проводят прикатывание почвы перед пос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вом или после него. Глубина заделки семян зависит от срока посева, влажности и гран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лометрического состава почвы. На связных и заплывающих почвах семена ржи заделыв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ют на глубину </w:t>
      </w:r>
      <w:smartTag w:uri="urn:schemas-microsoft-com:office:smarttags" w:element="metricconverter">
        <w:smartTagPr>
          <w:attr w:name="ProductID" w:val="3 см"/>
        </w:smartTagPr>
        <w:r w:rsidRPr="0050104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 см</w:t>
        </w:r>
      </w:smartTag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пшеницы и тритикале – на глубину 4-5 см. 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Решающее условие при определении глубины посева семян озимых культур – посев во влажную, хорошо разделанную, выровненную почву.</w:t>
      </w:r>
    </w:p>
    <w:p w:rsidR="00501042" w:rsidRPr="00501042" w:rsidRDefault="00501042" w:rsidP="00501042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Способ посева.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После пласта многолетних трав используют рядовой способ посева с междурядьями 12-</w:t>
      </w:r>
      <w:smartTag w:uri="urn:schemas-microsoft-com:office:smarttags" w:element="metricconverter">
        <w:smartTagPr>
          <w:attr w:name="ProductID" w:val="15 см"/>
        </w:smartTagPr>
        <w:r w:rsidRPr="0050104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15 см</w:t>
        </w:r>
      </w:smartTag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после всех остальных предшественников - рядовой  или узкоря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ный способ посева с междурядьями </w:t>
      </w:r>
      <w:smartTag w:uri="urn:schemas-microsoft-com:office:smarttags" w:element="metricconverter">
        <w:smartTagPr>
          <w:attr w:name="ProductID" w:val="7,5 см"/>
        </w:smartTagPr>
        <w:r w:rsidRPr="0050104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7,5 см</w:t>
        </w:r>
      </w:smartTag>
      <w:r w:rsidRPr="00501042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. </w:t>
      </w:r>
      <w:r w:rsidRPr="005010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Проводят посев и перекрестным способом.</w:t>
      </w:r>
    </w:p>
    <w:p w:rsidR="00501042" w:rsidRPr="00DE1970" w:rsidRDefault="00DE1970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1970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Требования к посеву: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- точное соблюдение установленной нормы высева, отклонени</w:t>
      </w:r>
      <w:r w:rsidR="00DE1970">
        <w:rPr>
          <w:rFonts w:ascii="Times New Roman" w:eastAsia="Times New Roman" w:hAnsi="Times New Roman" w:cs="Times New Roman"/>
          <w:sz w:val="24"/>
          <w:szCs w:val="24"/>
          <w:lang w:eastAsia="ru-RU"/>
        </w:rPr>
        <w:t>я от нее не должно превышать 3%;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равномерное распределение с</w:t>
      </w:r>
      <w:r w:rsidR="00DE1970">
        <w:rPr>
          <w:rFonts w:ascii="Times New Roman" w:eastAsia="Times New Roman" w:hAnsi="Times New Roman" w:cs="Times New Roman"/>
          <w:sz w:val="24"/>
          <w:szCs w:val="24"/>
          <w:lang w:eastAsia="ru-RU"/>
        </w:rPr>
        <w:t>емян по всей площади и в рядках, с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редняя неравн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мерность размещен</w:t>
      </w:r>
      <w:r w:rsidR="00DE1970">
        <w:rPr>
          <w:rFonts w:ascii="Times New Roman" w:eastAsia="Times New Roman" w:hAnsi="Times New Roman" w:cs="Times New Roman"/>
          <w:sz w:val="24"/>
          <w:szCs w:val="24"/>
          <w:lang w:eastAsia="ru-RU"/>
        </w:rPr>
        <w:t>ия семян не должна превышать 4%,  к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олебание высева каждым аппар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F73428">
        <w:rPr>
          <w:rFonts w:ascii="Times New Roman" w:eastAsia="Times New Roman" w:hAnsi="Times New Roman" w:cs="Times New Roman"/>
          <w:sz w:val="24"/>
          <w:szCs w:val="24"/>
          <w:lang w:eastAsia="ru-RU"/>
        </w:rPr>
        <w:t>та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допускается не более 2% о</w:t>
      </w:r>
      <w:r w:rsidR="00DE1970">
        <w:rPr>
          <w:rFonts w:ascii="Times New Roman" w:eastAsia="Times New Roman" w:hAnsi="Times New Roman" w:cs="Times New Roman"/>
          <w:sz w:val="24"/>
          <w:szCs w:val="24"/>
          <w:lang w:eastAsia="ru-RU"/>
        </w:rPr>
        <w:t>т среднего высева одной катушки;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- равномерная и полная заделка семян на заданную глубину с допустимым отклон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нием не более </w:t>
      </w:r>
      <w:smartTag w:uri="urn:schemas-microsoft-com:office:smarttags" w:element="metricconverter">
        <w:smartTagPr>
          <w:attr w:name="ProductID" w:val="1 см"/>
        </w:smartTagPr>
        <w:r w:rsidRPr="0050104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 см</w:t>
        </w:r>
      </w:smartTag>
      <w:r w:rsidR="00F73428">
        <w:rPr>
          <w:rFonts w:ascii="Times New Roman" w:eastAsia="Times New Roman" w:hAnsi="Times New Roman" w:cs="Times New Roman"/>
          <w:sz w:val="24"/>
          <w:szCs w:val="24"/>
          <w:lang w:eastAsia="ru-RU"/>
        </w:rPr>
        <w:t>, с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емена на пове</w:t>
      </w:r>
      <w:r w:rsidR="00DE1970">
        <w:rPr>
          <w:rFonts w:ascii="Times New Roman" w:eastAsia="Times New Roman" w:hAnsi="Times New Roman" w:cs="Times New Roman"/>
          <w:sz w:val="24"/>
          <w:szCs w:val="24"/>
          <w:lang w:eastAsia="ru-RU"/>
        </w:rPr>
        <w:t>рхности почвы не допускаются;</w:t>
      </w:r>
    </w:p>
    <w:p w:rsidR="00F73428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прямолинейность рядков посева и равномерность расположения междурядий, 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клонений междурядий между 2-мя смежными сошниками допускаются не более </w:t>
      </w:r>
      <w:smartTag w:uri="urn:schemas-microsoft-com:office:smarttags" w:element="metricconverter">
        <w:smartTagPr>
          <w:attr w:name="ProductID" w:val="1 см"/>
        </w:smartTagPr>
        <w:r w:rsidRPr="0050104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 см</w:t>
        </w:r>
      </w:smartTag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, ш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рина стыковых междурядий от принятого междурядья у смежных сеялок – не более </w:t>
      </w:r>
      <w:smartTag w:uri="urn:schemas-microsoft-com:office:smarttags" w:element="metricconverter">
        <w:smartTagPr>
          <w:attr w:name="ProductID" w:val="2 см"/>
        </w:smartTagPr>
        <w:r w:rsidRPr="0050104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 см</w:t>
        </w:r>
      </w:smartTag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ширина стыковых междурядий  двух смежных проходов – не более </w:t>
      </w:r>
      <w:smartTag w:uri="urn:schemas-microsoft-com:office:smarttags" w:element="metricconverter">
        <w:smartTagPr>
          <w:attr w:name="ProductID" w:val="5 см"/>
        </w:smartTagPr>
        <w:r w:rsidRPr="00501042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 см</w:t>
        </w:r>
      </w:smartTag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7342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- огрехи, образующиеся в результате увеличения стыковых междурядий, забивания сошников и семяпроводов, а также перес</w:t>
      </w:r>
      <w:r w:rsidR="00F73428">
        <w:rPr>
          <w:rFonts w:ascii="Times New Roman" w:eastAsia="Times New Roman" w:hAnsi="Times New Roman" w:cs="Times New Roman"/>
          <w:sz w:val="24"/>
          <w:szCs w:val="24"/>
          <w:lang w:eastAsia="ru-RU"/>
        </w:rPr>
        <w:t>евы и перекрытия не допускаются,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109C5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оворотные полосы должны быть засеяны с той же нормой высева, что и основное поле.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поверхность засеянного поля не должна быть уплотненной или гребнистой, засея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ное поле должно имеет ровную поверхность.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Соблюдение этих требований зависит от точной регулировки сеялок и посевных а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регатов, от правильного режима работы машин и систематического контроля за их сост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янием. </w:t>
      </w:r>
    </w:p>
    <w:p w:rsidR="009B691E" w:rsidRPr="00501042" w:rsidRDefault="009B691E" w:rsidP="0050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042" w:rsidRPr="00501042" w:rsidRDefault="00501042" w:rsidP="0050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 Уход за посевами озимых зерновых культур</w:t>
      </w:r>
    </w:p>
    <w:p w:rsidR="00501042" w:rsidRPr="00501042" w:rsidRDefault="00501042" w:rsidP="00501042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 защиты озимых культур состоит из агротехнических и химических мер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приятий. 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Агротехнические мероприятия являются базовыми на всех участках и подраздел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ются на мероприятия против комплекса вредных объектов, отдельных вредителей, боле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ней и сорняков.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Химические мероприятия являются важной составной частью системы мероприятий по защите. Выбор препаратов осуществляется в разрезе культур по определенному вред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телю, болезни, сорняку (группе сорняков).</w:t>
      </w:r>
    </w:p>
    <w:p w:rsidR="00501042" w:rsidRPr="00501042" w:rsidRDefault="00501042" w:rsidP="00501042">
      <w:pPr>
        <w:tabs>
          <w:tab w:val="center" w:pos="-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Борьба с сорными растениями.</w:t>
      </w:r>
      <w:r w:rsidRPr="005010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Уничтожение сорной растительности способствует не только продуктивному использованию влаги, но повышает эффективность применя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мых удобрений. К тому же сорняки более устойчивы к неблагоприятным условиям, чем культурные растения.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 борьбы с сорными растениями – агротехнические приемы: качественная и своевременная основная и предпосевная обработка почвы. Необходимо применять хор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шо подготовленные органические удобрения (навоз, компосты и др.), содержащие мин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мальное количество всхожих семян сорных растений.</w:t>
      </w:r>
    </w:p>
    <w:p w:rsidR="00501042" w:rsidRPr="00501042" w:rsidRDefault="00501042" w:rsidP="005010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 засоренности полей возникает необходимость использования химических средств. Очень эффективно применение гербицидов на озимых культурах при осенней  обработке. </w:t>
      </w:r>
    </w:p>
    <w:p w:rsidR="00501042" w:rsidRPr="00501042" w:rsidRDefault="00501042" w:rsidP="005010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Осеннее применение гербицидов уничтожает зимующие сорняки, которые к началу весенней </w:t>
      </w:r>
      <w:proofErr w:type="spellStart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химпрополки</w:t>
      </w:r>
      <w:proofErr w:type="spellEnd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могут перерасти в устойчивые фазы. Следует совмещать примен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ние гербицидов, инсектицидов и фунгицидов. Это позволяет защитить озимые против снежной плесени и вредителей. </w:t>
      </w:r>
    </w:p>
    <w:p w:rsidR="00501042" w:rsidRPr="00501042" w:rsidRDefault="00501042" w:rsidP="005010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42" w:rsidRPr="00501042" w:rsidRDefault="00501042" w:rsidP="0050104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Таблица 5. Рекомендуемые гербициды на озимых зерновых культурах для осеннего применения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3"/>
        <w:gridCol w:w="3024"/>
        <w:gridCol w:w="3024"/>
      </w:tblGrid>
      <w:tr w:rsidR="00501042" w:rsidRPr="00501042" w:rsidTr="009B691E">
        <w:tc>
          <w:tcPr>
            <w:tcW w:w="3023" w:type="dxa"/>
            <w:shd w:val="clear" w:color="auto" w:fill="auto"/>
            <w:vAlign w:val="center"/>
          </w:tcPr>
          <w:p w:rsidR="00501042" w:rsidRPr="00501042" w:rsidRDefault="00501042" w:rsidP="00501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</w:p>
          <w:p w:rsidR="00501042" w:rsidRPr="00501042" w:rsidRDefault="00501042" w:rsidP="00501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препарата</w:t>
            </w:r>
          </w:p>
        </w:tc>
        <w:tc>
          <w:tcPr>
            <w:tcW w:w="3024" w:type="dxa"/>
            <w:shd w:val="clear" w:color="auto" w:fill="auto"/>
            <w:vAlign w:val="center"/>
          </w:tcPr>
          <w:p w:rsidR="00501042" w:rsidRPr="00501042" w:rsidRDefault="00501042" w:rsidP="00501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озимой пшенице,</w:t>
            </w:r>
          </w:p>
          <w:p w:rsidR="00501042" w:rsidRPr="00501042" w:rsidRDefault="00501042" w:rsidP="00501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л/га, кг/га</w:t>
            </w:r>
          </w:p>
        </w:tc>
        <w:tc>
          <w:tcPr>
            <w:tcW w:w="3024" w:type="dxa"/>
            <w:shd w:val="clear" w:color="auto" w:fill="auto"/>
            <w:vAlign w:val="center"/>
          </w:tcPr>
          <w:p w:rsidR="00501042" w:rsidRPr="00501042" w:rsidRDefault="00501042" w:rsidP="00501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озимой ржи и</w:t>
            </w:r>
          </w:p>
          <w:p w:rsidR="00501042" w:rsidRPr="00501042" w:rsidRDefault="00501042" w:rsidP="00501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тритикале,</w:t>
            </w:r>
          </w:p>
          <w:p w:rsidR="00501042" w:rsidRPr="00501042" w:rsidRDefault="00501042" w:rsidP="00501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л/га, кг/га</w:t>
            </w:r>
          </w:p>
        </w:tc>
      </w:tr>
      <w:tr w:rsidR="00501042" w:rsidRPr="00501042" w:rsidTr="009B691E">
        <w:tc>
          <w:tcPr>
            <w:tcW w:w="3023" w:type="dxa"/>
            <w:shd w:val="clear" w:color="auto" w:fill="auto"/>
            <w:vAlign w:val="center"/>
          </w:tcPr>
          <w:p w:rsidR="00501042" w:rsidRPr="00501042" w:rsidRDefault="00501042" w:rsidP="000A7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Секатор</w:t>
            </w:r>
          </w:p>
        </w:tc>
        <w:tc>
          <w:tcPr>
            <w:tcW w:w="3024" w:type="dxa"/>
            <w:shd w:val="clear" w:color="auto" w:fill="auto"/>
            <w:vAlign w:val="center"/>
          </w:tcPr>
          <w:p w:rsidR="00501042" w:rsidRPr="00501042" w:rsidRDefault="00501042" w:rsidP="00501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3024" w:type="dxa"/>
            <w:shd w:val="clear" w:color="auto" w:fill="auto"/>
            <w:vAlign w:val="center"/>
          </w:tcPr>
          <w:p w:rsidR="00501042" w:rsidRPr="00501042" w:rsidRDefault="00501042" w:rsidP="00501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01042" w:rsidRPr="00501042" w:rsidTr="009B691E">
        <w:tc>
          <w:tcPr>
            <w:tcW w:w="3023" w:type="dxa"/>
            <w:shd w:val="clear" w:color="auto" w:fill="auto"/>
            <w:vAlign w:val="center"/>
          </w:tcPr>
          <w:p w:rsidR="00501042" w:rsidRPr="00501042" w:rsidRDefault="00501042" w:rsidP="000A7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Аккурат Экстра ВДГ (680+70г/кг)</w:t>
            </w:r>
          </w:p>
        </w:tc>
        <w:tc>
          <w:tcPr>
            <w:tcW w:w="3024" w:type="dxa"/>
            <w:shd w:val="clear" w:color="auto" w:fill="auto"/>
            <w:vAlign w:val="center"/>
          </w:tcPr>
          <w:p w:rsidR="00501042" w:rsidRPr="00501042" w:rsidRDefault="00501042" w:rsidP="00501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0,025-0,035</w:t>
            </w:r>
          </w:p>
        </w:tc>
        <w:tc>
          <w:tcPr>
            <w:tcW w:w="3024" w:type="dxa"/>
            <w:shd w:val="clear" w:color="auto" w:fill="auto"/>
            <w:vAlign w:val="center"/>
          </w:tcPr>
          <w:p w:rsidR="00501042" w:rsidRPr="00501042" w:rsidRDefault="00501042" w:rsidP="00501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01042" w:rsidRPr="00501042" w:rsidTr="009B691E">
        <w:tc>
          <w:tcPr>
            <w:tcW w:w="3023" w:type="dxa"/>
            <w:shd w:val="clear" w:color="auto" w:fill="auto"/>
            <w:vAlign w:val="center"/>
          </w:tcPr>
          <w:p w:rsidR="00501042" w:rsidRPr="00501042" w:rsidRDefault="00501042" w:rsidP="000A7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Фенизан</w:t>
            </w:r>
            <w:proofErr w:type="spellEnd"/>
          </w:p>
        </w:tc>
        <w:tc>
          <w:tcPr>
            <w:tcW w:w="3024" w:type="dxa"/>
            <w:shd w:val="clear" w:color="auto" w:fill="auto"/>
            <w:vAlign w:val="center"/>
          </w:tcPr>
          <w:p w:rsidR="00501042" w:rsidRPr="00501042" w:rsidRDefault="00501042" w:rsidP="00501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0,14-0,20</w:t>
            </w:r>
          </w:p>
        </w:tc>
        <w:tc>
          <w:tcPr>
            <w:tcW w:w="3024" w:type="dxa"/>
            <w:shd w:val="clear" w:color="auto" w:fill="auto"/>
            <w:vAlign w:val="center"/>
          </w:tcPr>
          <w:p w:rsidR="00501042" w:rsidRPr="00501042" w:rsidRDefault="00501042" w:rsidP="00501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0,17</w:t>
            </w:r>
          </w:p>
        </w:tc>
      </w:tr>
      <w:tr w:rsidR="00501042" w:rsidRPr="00501042" w:rsidTr="009B691E">
        <w:tc>
          <w:tcPr>
            <w:tcW w:w="3023" w:type="dxa"/>
            <w:shd w:val="clear" w:color="auto" w:fill="auto"/>
            <w:vAlign w:val="center"/>
          </w:tcPr>
          <w:p w:rsidR="00501042" w:rsidRPr="00501042" w:rsidRDefault="00501042" w:rsidP="000A7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Димесол</w:t>
            </w:r>
            <w:proofErr w:type="spellEnd"/>
          </w:p>
        </w:tc>
        <w:tc>
          <w:tcPr>
            <w:tcW w:w="3024" w:type="dxa"/>
            <w:shd w:val="clear" w:color="auto" w:fill="auto"/>
            <w:vAlign w:val="center"/>
          </w:tcPr>
          <w:p w:rsidR="00501042" w:rsidRPr="00501042" w:rsidRDefault="00501042" w:rsidP="00501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3024" w:type="dxa"/>
            <w:shd w:val="clear" w:color="auto" w:fill="auto"/>
            <w:vAlign w:val="center"/>
          </w:tcPr>
          <w:p w:rsidR="00501042" w:rsidRPr="00501042" w:rsidRDefault="00501042" w:rsidP="00501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0,15</w:t>
            </w:r>
          </w:p>
        </w:tc>
      </w:tr>
      <w:tr w:rsidR="00501042" w:rsidRPr="00501042" w:rsidTr="009B691E">
        <w:tc>
          <w:tcPr>
            <w:tcW w:w="3023" w:type="dxa"/>
            <w:shd w:val="clear" w:color="auto" w:fill="auto"/>
            <w:vAlign w:val="center"/>
          </w:tcPr>
          <w:p w:rsidR="00501042" w:rsidRPr="00501042" w:rsidRDefault="00501042" w:rsidP="000A7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Линтур</w:t>
            </w:r>
            <w:proofErr w:type="spellEnd"/>
          </w:p>
        </w:tc>
        <w:tc>
          <w:tcPr>
            <w:tcW w:w="3024" w:type="dxa"/>
            <w:shd w:val="clear" w:color="auto" w:fill="auto"/>
            <w:vAlign w:val="center"/>
          </w:tcPr>
          <w:p w:rsidR="00501042" w:rsidRPr="00501042" w:rsidRDefault="00501042" w:rsidP="00501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  <w:tc>
          <w:tcPr>
            <w:tcW w:w="3024" w:type="dxa"/>
            <w:shd w:val="clear" w:color="auto" w:fill="auto"/>
            <w:vAlign w:val="center"/>
          </w:tcPr>
          <w:p w:rsidR="00501042" w:rsidRPr="00501042" w:rsidRDefault="00501042" w:rsidP="00501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0,18</w:t>
            </w:r>
          </w:p>
        </w:tc>
      </w:tr>
      <w:tr w:rsidR="00501042" w:rsidRPr="00501042" w:rsidTr="009B691E">
        <w:tc>
          <w:tcPr>
            <w:tcW w:w="3023" w:type="dxa"/>
            <w:shd w:val="clear" w:color="auto" w:fill="auto"/>
            <w:vAlign w:val="center"/>
          </w:tcPr>
          <w:p w:rsidR="00501042" w:rsidRPr="00501042" w:rsidRDefault="00501042" w:rsidP="000A7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Алистер</w:t>
            </w:r>
            <w:proofErr w:type="spellEnd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Гранд</w:t>
            </w:r>
          </w:p>
        </w:tc>
        <w:tc>
          <w:tcPr>
            <w:tcW w:w="3024" w:type="dxa"/>
            <w:shd w:val="clear" w:color="auto" w:fill="auto"/>
            <w:vAlign w:val="center"/>
          </w:tcPr>
          <w:p w:rsidR="00501042" w:rsidRPr="00501042" w:rsidRDefault="00501042" w:rsidP="00501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0,6-0,8</w:t>
            </w:r>
          </w:p>
        </w:tc>
        <w:tc>
          <w:tcPr>
            <w:tcW w:w="3024" w:type="dxa"/>
            <w:shd w:val="clear" w:color="auto" w:fill="auto"/>
            <w:vAlign w:val="center"/>
          </w:tcPr>
          <w:p w:rsidR="00501042" w:rsidRPr="00501042" w:rsidRDefault="00501042" w:rsidP="00501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0,6-0,8</w:t>
            </w:r>
          </w:p>
        </w:tc>
      </w:tr>
      <w:tr w:rsidR="00501042" w:rsidRPr="00501042" w:rsidTr="009B691E">
        <w:tc>
          <w:tcPr>
            <w:tcW w:w="3023" w:type="dxa"/>
            <w:shd w:val="clear" w:color="auto" w:fill="auto"/>
            <w:vAlign w:val="center"/>
          </w:tcPr>
          <w:p w:rsidR="00501042" w:rsidRPr="00501042" w:rsidRDefault="00501042" w:rsidP="000A7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Вердикт+ПАВ</w:t>
            </w:r>
            <w:proofErr w:type="spellEnd"/>
          </w:p>
          <w:p w:rsidR="00501042" w:rsidRPr="00501042" w:rsidRDefault="00501042" w:rsidP="000A7B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Биопауэр</w:t>
            </w:r>
            <w:proofErr w:type="spellEnd"/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ВРК</w:t>
            </w:r>
          </w:p>
        </w:tc>
        <w:tc>
          <w:tcPr>
            <w:tcW w:w="3024" w:type="dxa"/>
            <w:shd w:val="clear" w:color="auto" w:fill="auto"/>
            <w:vAlign w:val="center"/>
          </w:tcPr>
          <w:p w:rsidR="00501042" w:rsidRPr="00501042" w:rsidRDefault="00501042" w:rsidP="00501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0,3-0,5 + 0,5</w:t>
            </w:r>
          </w:p>
        </w:tc>
        <w:tc>
          <w:tcPr>
            <w:tcW w:w="3024" w:type="dxa"/>
            <w:shd w:val="clear" w:color="auto" w:fill="auto"/>
            <w:vAlign w:val="center"/>
          </w:tcPr>
          <w:p w:rsidR="00501042" w:rsidRPr="00501042" w:rsidRDefault="00501042" w:rsidP="00501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0,3-0,5 + 0,5</w:t>
            </w:r>
          </w:p>
          <w:p w:rsidR="00501042" w:rsidRPr="00501042" w:rsidRDefault="00501042" w:rsidP="005010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10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(оз. тритикале)</w:t>
            </w:r>
          </w:p>
        </w:tc>
      </w:tr>
    </w:tbl>
    <w:p w:rsidR="00501042" w:rsidRPr="00501042" w:rsidRDefault="00501042" w:rsidP="0050104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Защита посевов от болезней.</w:t>
      </w:r>
      <w:r w:rsidRPr="005010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Сложившаяся фитосанитарная обстановка в хозя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ствах требует научно-обоснованного применения интегрированной системы защиты ра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тений.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Важную роль  в формировании урожая озимых зерновых культур играет  борьба  со снежной плесенью. Профилактическая обработка против снежной плесени проводится следующими препаратами: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Фундазол</w:t>
      </w:r>
      <w:proofErr w:type="spellEnd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(1,2 кг/га);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Импакт</w:t>
      </w:r>
      <w:proofErr w:type="spellEnd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СК 0,5 л/га  или </w:t>
      </w:r>
      <w:proofErr w:type="spellStart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Импакт</w:t>
      </w:r>
      <w:proofErr w:type="spellEnd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Эксклюзив 0,5-1,0 л/га в фазу кущения культуры. Допустимо применение </w:t>
      </w:r>
      <w:proofErr w:type="spellStart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Линтура</w:t>
      </w:r>
      <w:proofErr w:type="spellEnd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Фундозола</w:t>
      </w:r>
      <w:proofErr w:type="spellEnd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поздней осени.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Борьба с вредителями.</w:t>
      </w:r>
      <w:r w:rsidRPr="005010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0104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Злаковые мухи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(шведская, гессенская, озимая, зеленоглазка, </w:t>
      </w:r>
      <w:proofErr w:type="spellStart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меромиза</w:t>
      </w:r>
      <w:proofErr w:type="spellEnd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виды), стеблевая моль откладывают яйца в августе-сентябре на всходы озимых культур. Личинки и гусеницы повреждают растения в зоне конуса нарастания стебля или за влагалищем листа. С осени растения озимых культур повреждаются пров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лочником, </w:t>
      </w:r>
      <w:proofErr w:type="spellStart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цикадками</w:t>
      </w:r>
      <w:proofErr w:type="spellEnd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вредителями, поэтому при протравливании семян норму со штатными препаратами следует применять </w:t>
      </w:r>
      <w:proofErr w:type="spellStart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Пикус</w:t>
      </w:r>
      <w:proofErr w:type="spellEnd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0,75 л/т или </w:t>
      </w:r>
      <w:proofErr w:type="spellStart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Круйзер</w:t>
      </w:r>
      <w:proofErr w:type="spellEnd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0,5 -1,0 л/т семян.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Из агротехнических мер борьбы со злаковыми мухами наиболее эффективны лущ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жнивья, своевременная обработка почвы и оптимальные сроки посева.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Хлебная жужелица.</w:t>
      </w:r>
      <w:r w:rsidRPr="005010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вред посевам озимых в фазы всходов и кущение наносят личинки. Они живут в почве, вблизи растений, питаются листьями, втягивая их в проделанные норки и повреждая (измочаливая) листья. С наступлением похолодания л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чинки углубляются в почву, где и перезимовывают.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борьбы с вредными насекомыми осенью в послевсходовый период применяют инсектицид Каратэ в дозе 0,2 л/га или </w:t>
      </w:r>
      <w:proofErr w:type="spellStart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Вантекс</w:t>
      </w:r>
      <w:proofErr w:type="spellEnd"/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60 мл/га в баковой смеси совместно с фу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гицидом.</w:t>
      </w:r>
    </w:p>
    <w:p w:rsidR="00501042" w:rsidRPr="00501042" w:rsidRDefault="00501042" w:rsidP="0050104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рассмотренные выше вопросы системы земледелия детально представлены в р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ботах по «Технологии производства и операционных картах возделывания….» перспе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тивных сортов озимой пшеницы, ржи, тритикале подготовленных в </w:t>
      </w:r>
      <w:r w:rsidR="00293F4B">
        <w:rPr>
          <w:rFonts w:ascii="Times New Roman" w:eastAsia="Times New Roman" w:hAnsi="Times New Roman" w:cs="Times New Roman"/>
          <w:sz w:val="24"/>
          <w:szCs w:val="24"/>
          <w:lang w:eastAsia="ru-RU"/>
        </w:rPr>
        <w:t>ФГБНУ «</w:t>
      </w:r>
      <w:proofErr w:type="gramStart"/>
      <w:r w:rsidR="00293F4B">
        <w:rPr>
          <w:rFonts w:ascii="Times New Roman" w:eastAsia="Times New Roman" w:hAnsi="Times New Roman" w:cs="Times New Roman"/>
          <w:sz w:val="24"/>
          <w:szCs w:val="24"/>
          <w:lang w:eastAsia="ru-RU"/>
        </w:rPr>
        <w:t>Московский</w:t>
      </w:r>
      <w:proofErr w:type="gramEnd"/>
      <w:r w:rsidR="00293F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НИИСХ </w:t>
      </w:r>
      <w:r w:rsidR="00293F4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293F4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Немчиновка</w:t>
      </w:r>
      <w:proofErr w:type="spellEnd"/>
      <w:r w:rsidR="00293F4B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2009-2015 гг.</w:t>
      </w:r>
    </w:p>
    <w:p w:rsidR="00501042" w:rsidRPr="00501042" w:rsidRDefault="00501042" w:rsidP="005010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09C5" w:rsidRDefault="006109C5" w:rsidP="00501042">
      <w:pPr>
        <w:tabs>
          <w:tab w:val="left" w:pos="180"/>
        </w:tabs>
        <w:spacing w:after="0" w:line="360" w:lineRule="auto"/>
        <w:ind w:firstLine="7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109C5" w:rsidSect="009B691E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A07743" w:rsidRDefault="00A07743" w:rsidP="00D15ED8">
      <w:pPr>
        <w:tabs>
          <w:tab w:val="left" w:pos="1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0774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ПРИЛОЖЕНИЯ</w:t>
      </w:r>
    </w:p>
    <w:p w:rsidR="00D15ED8" w:rsidRDefault="00D15ED8" w:rsidP="00AD1C23">
      <w:pPr>
        <w:tabs>
          <w:tab w:val="left" w:pos="180"/>
        </w:tabs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01042" w:rsidRDefault="00501042" w:rsidP="00AD1C23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A07743" w:rsidRPr="00501042" w:rsidRDefault="00A07743" w:rsidP="00AD1C23">
      <w:pPr>
        <w:tabs>
          <w:tab w:val="left" w:pos="180"/>
        </w:tabs>
        <w:spacing w:after="0" w:line="240" w:lineRule="auto"/>
        <w:ind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42" w:rsidRDefault="00501042" w:rsidP="00AD1C23">
      <w:pPr>
        <w:tabs>
          <w:tab w:val="left" w:pos="180"/>
        </w:tabs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Группировка почв по степени кислотности</w:t>
      </w:r>
    </w:p>
    <w:p w:rsidR="00CF6972" w:rsidRPr="00501042" w:rsidRDefault="00CF6972" w:rsidP="00AD1C23">
      <w:pPr>
        <w:tabs>
          <w:tab w:val="left" w:pos="180"/>
        </w:tabs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2806"/>
        <w:gridCol w:w="4636"/>
        <w:gridCol w:w="2128"/>
      </w:tblGrid>
      <w:tr w:rsidR="00501042" w:rsidRPr="00501042" w:rsidTr="009B691E">
        <w:tc>
          <w:tcPr>
            <w:tcW w:w="1466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 xml:space="preserve">Класс, </w:t>
            </w:r>
          </w:p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(группа почв)</w:t>
            </w:r>
          </w:p>
        </w:tc>
        <w:tc>
          <w:tcPr>
            <w:tcW w:w="2422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Степень кислотности</w:t>
            </w:r>
          </w:p>
        </w:tc>
        <w:tc>
          <w:tcPr>
            <w:tcW w:w="1112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  <w:vertAlign w:val="subscript"/>
                <w:lang w:val="en-US"/>
              </w:rPr>
            </w:pPr>
            <w:proofErr w:type="spellStart"/>
            <w:r w:rsidRPr="00501042">
              <w:rPr>
                <w:sz w:val="24"/>
                <w:szCs w:val="24"/>
              </w:rPr>
              <w:t>рН</w:t>
            </w:r>
            <w:r w:rsidRPr="00501042">
              <w:rPr>
                <w:sz w:val="24"/>
                <w:szCs w:val="24"/>
                <w:vertAlign w:val="subscript"/>
              </w:rPr>
              <w:t>кс</w:t>
            </w:r>
            <w:proofErr w:type="spellEnd"/>
            <w:r w:rsidRPr="00501042">
              <w:rPr>
                <w:sz w:val="24"/>
                <w:szCs w:val="24"/>
                <w:vertAlign w:val="subscript"/>
                <w:lang w:val="en-US"/>
              </w:rPr>
              <w:t>l</w:t>
            </w:r>
          </w:p>
        </w:tc>
      </w:tr>
      <w:tr w:rsidR="00501042" w:rsidRPr="00501042" w:rsidTr="009B691E">
        <w:tc>
          <w:tcPr>
            <w:tcW w:w="1466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  <w:lang w:val="en-US"/>
              </w:rPr>
            </w:pPr>
            <w:r w:rsidRPr="0050104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2422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очень сильнокислые</w:t>
            </w:r>
          </w:p>
        </w:tc>
        <w:tc>
          <w:tcPr>
            <w:tcW w:w="1112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  <w:lang w:val="en-US"/>
              </w:rPr>
              <w:t>&lt;</w:t>
            </w:r>
            <w:r w:rsidRPr="00501042">
              <w:rPr>
                <w:sz w:val="24"/>
                <w:szCs w:val="24"/>
              </w:rPr>
              <w:t>4,0</w:t>
            </w:r>
          </w:p>
        </w:tc>
      </w:tr>
      <w:tr w:rsidR="00501042" w:rsidRPr="00501042" w:rsidTr="009B691E">
        <w:tc>
          <w:tcPr>
            <w:tcW w:w="1466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  <w:lang w:val="en-US"/>
              </w:rPr>
            </w:pPr>
            <w:r w:rsidRPr="00501042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2422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сильнокислые</w:t>
            </w:r>
          </w:p>
        </w:tc>
        <w:tc>
          <w:tcPr>
            <w:tcW w:w="1112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4,1-4,5</w:t>
            </w:r>
          </w:p>
        </w:tc>
      </w:tr>
      <w:tr w:rsidR="00501042" w:rsidRPr="00501042" w:rsidTr="009B691E">
        <w:tc>
          <w:tcPr>
            <w:tcW w:w="1466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  <w:lang w:val="en-US"/>
              </w:rPr>
            </w:pPr>
            <w:r w:rsidRPr="00501042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2422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среднекислые</w:t>
            </w:r>
          </w:p>
        </w:tc>
        <w:tc>
          <w:tcPr>
            <w:tcW w:w="1112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4,6-5,0</w:t>
            </w:r>
          </w:p>
        </w:tc>
      </w:tr>
      <w:tr w:rsidR="00501042" w:rsidRPr="00501042" w:rsidTr="009B691E">
        <w:tc>
          <w:tcPr>
            <w:tcW w:w="1466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  <w:lang w:val="en-US"/>
              </w:rPr>
            </w:pPr>
            <w:r w:rsidRPr="00501042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2422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слабокислые</w:t>
            </w:r>
          </w:p>
        </w:tc>
        <w:tc>
          <w:tcPr>
            <w:tcW w:w="1112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5,1-5,5</w:t>
            </w:r>
          </w:p>
        </w:tc>
      </w:tr>
      <w:tr w:rsidR="00501042" w:rsidRPr="00501042" w:rsidTr="009B691E">
        <w:tc>
          <w:tcPr>
            <w:tcW w:w="1466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  <w:lang w:val="en-US"/>
              </w:rPr>
            </w:pPr>
            <w:r w:rsidRPr="00501042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2422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близкие к нейтральным</w:t>
            </w:r>
          </w:p>
        </w:tc>
        <w:tc>
          <w:tcPr>
            <w:tcW w:w="1112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5,6-6,0</w:t>
            </w:r>
          </w:p>
        </w:tc>
      </w:tr>
      <w:tr w:rsidR="00501042" w:rsidRPr="00501042" w:rsidTr="009B691E">
        <w:tc>
          <w:tcPr>
            <w:tcW w:w="1466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  <w:lang w:val="en-US"/>
              </w:rPr>
            </w:pPr>
            <w:r w:rsidRPr="00501042">
              <w:rPr>
                <w:sz w:val="24"/>
                <w:szCs w:val="24"/>
                <w:lang w:val="en-US"/>
              </w:rPr>
              <w:t>VI</w:t>
            </w:r>
          </w:p>
        </w:tc>
        <w:tc>
          <w:tcPr>
            <w:tcW w:w="2422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нейтральные</w:t>
            </w:r>
          </w:p>
        </w:tc>
        <w:tc>
          <w:tcPr>
            <w:tcW w:w="1112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  <w:lang w:val="en-US"/>
              </w:rPr>
              <w:t>&gt;</w:t>
            </w:r>
            <w:r w:rsidRPr="00501042">
              <w:rPr>
                <w:sz w:val="24"/>
                <w:szCs w:val="24"/>
              </w:rPr>
              <w:t>6,0</w:t>
            </w:r>
          </w:p>
        </w:tc>
      </w:tr>
    </w:tbl>
    <w:p w:rsidR="00501042" w:rsidRDefault="00501042" w:rsidP="00AD1C23">
      <w:pPr>
        <w:tabs>
          <w:tab w:val="left" w:pos="180"/>
        </w:tabs>
        <w:spacing w:after="0" w:line="240" w:lineRule="auto"/>
        <w:ind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2117" w:rsidRDefault="005B2117" w:rsidP="00AD1C23">
      <w:pPr>
        <w:tabs>
          <w:tab w:val="left" w:pos="180"/>
        </w:tabs>
        <w:spacing w:after="0" w:line="240" w:lineRule="auto"/>
        <w:ind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2117" w:rsidRPr="00501042" w:rsidRDefault="005B2117" w:rsidP="00AD1C23">
      <w:pPr>
        <w:tabs>
          <w:tab w:val="left" w:pos="180"/>
        </w:tabs>
        <w:spacing w:after="0" w:line="240" w:lineRule="auto"/>
        <w:ind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42" w:rsidRDefault="00501042" w:rsidP="00AD1C23">
      <w:pPr>
        <w:tabs>
          <w:tab w:val="left" w:pos="1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A07743" w:rsidRPr="00501042" w:rsidRDefault="00A07743" w:rsidP="00AD1C23">
      <w:pPr>
        <w:tabs>
          <w:tab w:val="left" w:pos="180"/>
        </w:tabs>
        <w:spacing w:after="0" w:line="240" w:lineRule="auto"/>
        <w:ind w:firstLine="70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42" w:rsidRPr="00501042" w:rsidRDefault="00501042" w:rsidP="00AD1C23">
      <w:pPr>
        <w:tabs>
          <w:tab w:val="left" w:pos="180"/>
        </w:tabs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Группировка почв по содержанию подвижного фосфора и калия </w:t>
      </w:r>
    </w:p>
    <w:p w:rsidR="00501042" w:rsidRDefault="00501042" w:rsidP="00AD1C23">
      <w:pPr>
        <w:tabs>
          <w:tab w:val="left" w:pos="180"/>
        </w:tabs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1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 Кирсанова </w:t>
      </w:r>
      <w:r w:rsidR="00A077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(0,2н </w:t>
      </w:r>
      <w:proofErr w:type="gramStart"/>
      <w:r w:rsidR="00A07743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proofErr w:type="gramEnd"/>
      <w:r w:rsidR="00A0774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Cl)</w:t>
      </w:r>
    </w:p>
    <w:p w:rsidR="00CF6972" w:rsidRPr="00CF6972" w:rsidRDefault="00CF6972" w:rsidP="00AD1C23">
      <w:pPr>
        <w:tabs>
          <w:tab w:val="left" w:pos="180"/>
        </w:tabs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1696"/>
        <w:gridCol w:w="2239"/>
        <w:gridCol w:w="1698"/>
        <w:gridCol w:w="2239"/>
        <w:gridCol w:w="1698"/>
      </w:tblGrid>
      <w:tr w:rsidR="00501042" w:rsidRPr="00501042" w:rsidTr="009B691E">
        <w:tc>
          <w:tcPr>
            <w:tcW w:w="886" w:type="pct"/>
            <w:vMerge w:val="restar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Группа почв</w:t>
            </w:r>
          </w:p>
        </w:tc>
        <w:tc>
          <w:tcPr>
            <w:tcW w:w="2057" w:type="pct"/>
            <w:gridSpan w:val="2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  <w:vertAlign w:val="subscript"/>
              </w:rPr>
            </w:pPr>
            <w:r w:rsidRPr="00501042">
              <w:rPr>
                <w:sz w:val="24"/>
                <w:szCs w:val="24"/>
              </w:rPr>
              <w:t>Р</w:t>
            </w:r>
            <w:r w:rsidRPr="00501042">
              <w:rPr>
                <w:sz w:val="24"/>
                <w:szCs w:val="24"/>
                <w:vertAlign w:val="subscript"/>
              </w:rPr>
              <w:t>2</w:t>
            </w:r>
            <w:r w:rsidRPr="00501042">
              <w:rPr>
                <w:sz w:val="24"/>
                <w:szCs w:val="24"/>
              </w:rPr>
              <w:t>О</w:t>
            </w:r>
            <w:r w:rsidRPr="00501042">
              <w:rPr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2057" w:type="pct"/>
            <w:gridSpan w:val="2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К</w:t>
            </w:r>
            <w:r w:rsidRPr="00501042">
              <w:rPr>
                <w:sz w:val="24"/>
                <w:szCs w:val="24"/>
                <w:vertAlign w:val="subscript"/>
              </w:rPr>
              <w:t>2</w:t>
            </w:r>
            <w:r w:rsidRPr="00501042">
              <w:rPr>
                <w:sz w:val="24"/>
                <w:szCs w:val="24"/>
              </w:rPr>
              <w:t>О</w:t>
            </w:r>
          </w:p>
        </w:tc>
      </w:tr>
      <w:tr w:rsidR="00501042" w:rsidRPr="00501042" w:rsidTr="009B691E">
        <w:tc>
          <w:tcPr>
            <w:tcW w:w="886" w:type="pct"/>
            <w:vMerge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1170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 xml:space="preserve">степень </w:t>
            </w:r>
          </w:p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обеспеченности</w:t>
            </w:r>
          </w:p>
        </w:tc>
        <w:tc>
          <w:tcPr>
            <w:tcW w:w="887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мг/кг</w:t>
            </w:r>
          </w:p>
        </w:tc>
        <w:tc>
          <w:tcPr>
            <w:tcW w:w="1170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 xml:space="preserve">степень </w:t>
            </w:r>
          </w:p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обеспеченности</w:t>
            </w:r>
          </w:p>
        </w:tc>
        <w:tc>
          <w:tcPr>
            <w:tcW w:w="887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мг/кг</w:t>
            </w:r>
          </w:p>
        </w:tc>
      </w:tr>
      <w:tr w:rsidR="00501042" w:rsidRPr="00501042" w:rsidTr="009B691E">
        <w:tc>
          <w:tcPr>
            <w:tcW w:w="886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  <w:lang w:val="en-US"/>
              </w:rPr>
            </w:pPr>
            <w:r w:rsidRPr="00501042">
              <w:rPr>
                <w:sz w:val="24"/>
                <w:szCs w:val="24"/>
                <w:lang w:val="en-US"/>
              </w:rPr>
              <w:t>I</w:t>
            </w:r>
          </w:p>
        </w:tc>
        <w:tc>
          <w:tcPr>
            <w:tcW w:w="1170" w:type="pct"/>
            <w:vAlign w:val="center"/>
          </w:tcPr>
          <w:p w:rsidR="00501042" w:rsidRPr="00501042" w:rsidRDefault="00501042" w:rsidP="00CF6972">
            <w:pPr>
              <w:tabs>
                <w:tab w:val="left" w:pos="180"/>
              </w:tabs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очень низкая</w:t>
            </w:r>
          </w:p>
        </w:tc>
        <w:tc>
          <w:tcPr>
            <w:tcW w:w="887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  <w:lang w:val="en-US"/>
              </w:rPr>
              <w:t>&lt;</w:t>
            </w:r>
            <w:r w:rsidRPr="00501042">
              <w:rPr>
                <w:sz w:val="24"/>
                <w:szCs w:val="24"/>
              </w:rPr>
              <w:t>25</w:t>
            </w:r>
          </w:p>
        </w:tc>
        <w:tc>
          <w:tcPr>
            <w:tcW w:w="1170" w:type="pct"/>
            <w:vAlign w:val="center"/>
          </w:tcPr>
          <w:p w:rsidR="00501042" w:rsidRPr="00501042" w:rsidRDefault="00501042" w:rsidP="00CF6972">
            <w:pPr>
              <w:tabs>
                <w:tab w:val="left" w:pos="180"/>
              </w:tabs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очень низкая</w:t>
            </w:r>
          </w:p>
        </w:tc>
        <w:tc>
          <w:tcPr>
            <w:tcW w:w="887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  <w:lang w:val="en-US"/>
              </w:rPr>
            </w:pPr>
            <w:r w:rsidRPr="00501042">
              <w:rPr>
                <w:sz w:val="24"/>
                <w:szCs w:val="24"/>
                <w:lang w:val="en-US"/>
              </w:rPr>
              <w:t>&lt;40</w:t>
            </w:r>
          </w:p>
        </w:tc>
      </w:tr>
      <w:tr w:rsidR="00501042" w:rsidRPr="00501042" w:rsidTr="009B691E">
        <w:tc>
          <w:tcPr>
            <w:tcW w:w="886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  <w:lang w:val="en-US"/>
              </w:rPr>
            </w:pPr>
            <w:r w:rsidRPr="00501042">
              <w:rPr>
                <w:sz w:val="24"/>
                <w:szCs w:val="24"/>
                <w:lang w:val="en-US"/>
              </w:rPr>
              <w:t>II</w:t>
            </w:r>
          </w:p>
        </w:tc>
        <w:tc>
          <w:tcPr>
            <w:tcW w:w="1170" w:type="pct"/>
            <w:vAlign w:val="center"/>
          </w:tcPr>
          <w:p w:rsidR="00501042" w:rsidRPr="00501042" w:rsidRDefault="00501042" w:rsidP="00CF6972">
            <w:pPr>
              <w:tabs>
                <w:tab w:val="left" w:pos="180"/>
              </w:tabs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низкая</w:t>
            </w:r>
          </w:p>
        </w:tc>
        <w:tc>
          <w:tcPr>
            <w:tcW w:w="887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26-50</w:t>
            </w:r>
          </w:p>
        </w:tc>
        <w:tc>
          <w:tcPr>
            <w:tcW w:w="1170" w:type="pct"/>
            <w:vAlign w:val="center"/>
          </w:tcPr>
          <w:p w:rsidR="00501042" w:rsidRPr="00501042" w:rsidRDefault="00501042" w:rsidP="00CF6972">
            <w:pPr>
              <w:tabs>
                <w:tab w:val="left" w:pos="180"/>
              </w:tabs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низкая</w:t>
            </w:r>
          </w:p>
        </w:tc>
        <w:tc>
          <w:tcPr>
            <w:tcW w:w="887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  <w:lang w:val="en-US"/>
              </w:rPr>
            </w:pPr>
            <w:r w:rsidRPr="00501042">
              <w:rPr>
                <w:sz w:val="24"/>
                <w:szCs w:val="24"/>
                <w:lang w:val="en-US"/>
              </w:rPr>
              <w:t>41-80</w:t>
            </w:r>
          </w:p>
        </w:tc>
      </w:tr>
      <w:tr w:rsidR="00501042" w:rsidRPr="00501042" w:rsidTr="009B691E">
        <w:tc>
          <w:tcPr>
            <w:tcW w:w="886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  <w:lang w:val="en-US"/>
              </w:rPr>
            </w:pPr>
            <w:r w:rsidRPr="00501042">
              <w:rPr>
                <w:sz w:val="24"/>
                <w:szCs w:val="24"/>
                <w:lang w:val="en-US"/>
              </w:rPr>
              <w:t>III</w:t>
            </w:r>
          </w:p>
        </w:tc>
        <w:tc>
          <w:tcPr>
            <w:tcW w:w="1170" w:type="pct"/>
            <w:vAlign w:val="center"/>
          </w:tcPr>
          <w:p w:rsidR="00501042" w:rsidRPr="00501042" w:rsidRDefault="00501042" w:rsidP="00CF6972">
            <w:pPr>
              <w:tabs>
                <w:tab w:val="left" w:pos="180"/>
              </w:tabs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средняя</w:t>
            </w:r>
          </w:p>
        </w:tc>
        <w:tc>
          <w:tcPr>
            <w:tcW w:w="887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51-100</w:t>
            </w:r>
          </w:p>
        </w:tc>
        <w:tc>
          <w:tcPr>
            <w:tcW w:w="1170" w:type="pct"/>
            <w:vAlign w:val="center"/>
          </w:tcPr>
          <w:p w:rsidR="00501042" w:rsidRPr="00501042" w:rsidRDefault="00501042" w:rsidP="00CF6972">
            <w:pPr>
              <w:tabs>
                <w:tab w:val="left" w:pos="180"/>
              </w:tabs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средняя</w:t>
            </w:r>
          </w:p>
        </w:tc>
        <w:tc>
          <w:tcPr>
            <w:tcW w:w="887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  <w:lang w:val="en-US"/>
              </w:rPr>
            </w:pPr>
            <w:r w:rsidRPr="00501042">
              <w:rPr>
                <w:sz w:val="24"/>
                <w:szCs w:val="24"/>
                <w:lang w:val="en-US"/>
              </w:rPr>
              <w:t>81-120</w:t>
            </w:r>
          </w:p>
        </w:tc>
      </w:tr>
      <w:tr w:rsidR="00501042" w:rsidRPr="00501042" w:rsidTr="009B691E">
        <w:tc>
          <w:tcPr>
            <w:tcW w:w="886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  <w:lang w:val="en-US"/>
              </w:rPr>
            </w:pPr>
            <w:r w:rsidRPr="00501042">
              <w:rPr>
                <w:sz w:val="24"/>
                <w:szCs w:val="24"/>
                <w:lang w:val="en-US"/>
              </w:rPr>
              <w:t>IV</w:t>
            </w:r>
          </w:p>
        </w:tc>
        <w:tc>
          <w:tcPr>
            <w:tcW w:w="1170" w:type="pct"/>
            <w:vAlign w:val="center"/>
          </w:tcPr>
          <w:p w:rsidR="00501042" w:rsidRPr="00501042" w:rsidRDefault="00501042" w:rsidP="00CF6972">
            <w:pPr>
              <w:tabs>
                <w:tab w:val="left" w:pos="180"/>
              </w:tabs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повышенная</w:t>
            </w:r>
          </w:p>
        </w:tc>
        <w:tc>
          <w:tcPr>
            <w:tcW w:w="887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101-150</w:t>
            </w:r>
          </w:p>
        </w:tc>
        <w:tc>
          <w:tcPr>
            <w:tcW w:w="1170" w:type="pct"/>
            <w:vAlign w:val="center"/>
          </w:tcPr>
          <w:p w:rsidR="00501042" w:rsidRPr="00501042" w:rsidRDefault="00501042" w:rsidP="00CF6972">
            <w:pPr>
              <w:tabs>
                <w:tab w:val="left" w:pos="180"/>
              </w:tabs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повышенная</w:t>
            </w:r>
          </w:p>
        </w:tc>
        <w:tc>
          <w:tcPr>
            <w:tcW w:w="887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  <w:lang w:val="en-US"/>
              </w:rPr>
            </w:pPr>
            <w:r w:rsidRPr="00501042">
              <w:rPr>
                <w:sz w:val="24"/>
                <w:szCs w:val="24"/>
                <w:lang w:val="en-US"/>
              </w:rPr>
              <w:t>121-170</w:t>
            </w:r>
          </w:p>
        </w:tc>
      </w:tr>
      <w:tr w:rsidR="00501042" w:rsidRPr="00501042" w:rsidTr="009B691E">
        <w:tc>
          <w:tcPr>
            <w:tcW w:w="886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  <w:lang w:val="en-US"/>
              </w:rPr>
            </w:pPr>
            <w:r w:rsidRPr="00501042">
              <w:rPr>
                <w:sz w:val="24"/>
                <w:szCs w:val="24"/>
                <w:lang w:val="en-US"/>
              </w:rPr>
              <w:t>V</w:t>
            </w:r>
          </w:p>
        </w:tc>
        <w:tc>
          <w:tcPr>
            <w:tcW w:w="1170" w:type="pct"/>
            <w:vAlign w:val="center"/>
          </w:tcPr>
          <w:p w:rsidR="00501042" w:rsidRPr="00501042" w:rsidRDefault="00501042" w:rsidP="00CF6972">
            <w:pPr>
              <w:tabs>
                <w:tab w:val="left" w:pos="180"/>
              </w:tabs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высокая</w:t>
            </w:r>
          </w:p>
        </w:tc>
        <w:tc>
          <w:tcPr>
            <w:tcW w:w="887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151-200</w:t>
            </w:r>
          </w:p>
        </w:tc>
        <w:tc>
          <w:tcPr>
            <w:tcW w:w="1170" w:type="pct"/>
            <w:vAlign w:val="center"/>
          </w:tcPr>
          <w:p w:rsidR="00501042" w:rsidRPr="00501042" w:rsidRDefault="00501042" w:rsidP="00CF6972">
            <w:pPr>
              <w:tabs>
                <w:tab w:val="left" w:pos="180"/>
              </w:tabs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высокая</w:t>
            </w:r>
          </w:p>
        </w:tc>
        <w:tc>
          <w:tcPr>
            <w:tcW w:w="887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  <w:lang w:val="en-US"/>
              </w:rPr>
            </w:pPr>
            <w:r w:rsidRPr="00501042">
              <w:rPr>
                <w:sz w:val="24"/>
                <w:szCs w:val="24"/>
                <w:lang w:val="en-US"/>
              </w:rPr>
              <w:t>171-250</w:t>
            </w:r>
          </w:p>
        </w:tc>
      </w:tr>
      <w:tr w:rsidR="00501042" w:rsidRPr="00501042" w:rsidTr="009B691E">
        <w:tc>
          <w:tcPr>
            <w:tcW w:w="886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  <w:lang w:val="en-US"/>
              </w:rPr>
            </w:pPr>
            <w:r w:rsidRPr="00501042">
              <w:rPr>
                <w:sz w:val="24"/>
                <w:szCs w:val="24"/>
                <w:lang w:val="en-US"/>
              </w:rPr>
              <w:t>VI</w:t>
            </w:r>
          </w:p>
        </w:tc>
        <w:tc>
          <w:tcPr>
            <w:tcW w:w="1170" w:type="pct"/>
            <w:vAlign w:val="center"/>
          </w:tcPr>
          <w:p w:rsidR="00501042" w:rsidRPr="00501042" w:rsidRDefault="00501042" w:rsidP="00CF6972">
            <w:pPr>
              <w:tabs>
                <w:tab w:val="left" w:pos="180"/>
              </w:tabs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очень высокая</w:t>
            </w:r>
          </w:p>
        </w:tc>
        <w:tc>
          <w:tcPr>
            <w:tcW w:w="887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  <w:lang w:val="en-US"/>
              </w:rPr>
            </w:pPr>
            <w:r w:rsidRPr="00501042">
              <w:rPr>
                <w:sz w:val="24"/>
                <w:szCs w:val="24"/>
                <w:lang w:val="en-US"/>
              </w:rPr>
              <w:t>&gt;200</w:t>
            </w:r>
          </w:p>
        </w:tc>
        <w:tc>
          <w:tcPr>
            <w:tcW w:w="1170" w:type="pct"/>
            <w:vAlign w:val="center"/>
          </w:tcPr>
          <w:p w:rsidR="00501042" w:rsidRPr="00501042" w:rsidRDefault="00501042" w:rsidP="00CF6972">
            <w:pPr>
              <w:tabs>
                <w:tab w:val="left" w:pos="180"/>
              </w:tabs>
              <w:rPr>
                <w:sz w:val="24"/>
                <w:szCs w:val="24"/>
              </w:rPr>
            </w:pPr>
            <w:r w:rsidRPr="00501042">
              <w:rPr>
                <w:sz w:val="24"/>
                <w:szCs w:val="24"/>
              </w:rPr>
              <w:t>очень высокая</w:t>
            </w:r>
          </w:p>
        </w:tc>
        <w:tc>
          <w:tcPr>
            <w:tcW w:w="887" w:type="pct"/>
            <w:vAlign w:val="center"/>
          </w:tcPr>
          <w:p w:rsidR="00501042" w:rsidRPr="00501042" w:rsidRDefault="00501042" w:rsidP="00AD1C23">
            <w:pPr>
              <w:tabs>
                <w:tab w:val="left" w:pos="180"/>
              </w:tabs>
              <w:jc w:val="center"/>
              <w:rPr>
                <w:sz w:val="24"/>
                <w:szCs w:val="24"/>
                <w:lang w:val="en-US"/>
              </w:rPr>
            </w:pPr>
            <w:r w:rsidRPr="00501042">
              <w:rPr>
                <w:sz w:val="24"/>
                <w:szCs w:val="24"/>
                <w:lang w:val="en-US"/>
              </w:rPr>
              <w:t>&gt;250</w:t>
            </w:r>
          </w:p>
        </w:tc>
      </w:tr>
    </w:tbl>
    <w:p w:rsidR="00501042" w:rsidRDefault="00501042" w:rsidP="00AD1C23">
      <w:pPr>
        <w:tabs>
          <w:tab w:val="left" w:pos="180"/>
        </w:tabs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2117" w:rsidRPr="00501042" w:rsidRDefault="005B2117" w:rsidP="00AD1C23">
      <w:pPr>
        <w:tabs>
          <w:tab w:val="left" w:pos="180"/>
        </w:tabs>
        <w:spacing w:after="0" w:line="240" w:lineRule="auto"/>
        <w:ind w:firstLine="706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01042" w:rsidRDefault="00A07743" w:rsidP="00AD1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5B2117" w:rsidRDefault="005B2117" w:rsidP="00AD1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A7BE9" w:rsidRDefault="00A07743" w:rsidP="00AD1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Затраты фосфора и калия удобрений на сдвиг со</w:t>
      </w:r>
      <w:r w:rsidR="000A7BE9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 xml:space="preserve">ержания их подвижных форм </w:t>
      </w:r>
    </w:p>
    <w:p w:rsidR="00A07743" w:rsidRDefault="00A07743" w:rsidP="00AD1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10 мг/кг, кг </w:t>
      </w:r>
    </w:p>
    <w:p w:rsidR="00CF6972" w:rsidRPr="005B2117" w:rsidRDefault="00CF6972" w:rsidP="00AD1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1646"/>
        <w:gridCol w:w="2389"/>
        <w:gridCol w:w="922"/>
        <w:gridCol w:w="922"/>
        <w:gridCol w:w="923"/>
        <w:gridCol w:w="924"/>
        <w:gridCol w:w="923"/>
        <w:gridCol w:w="921"/>
      </w:tblGrid>
      <w:tr w:rsidR="00A07743" w:rsidRPr="00A06779" w:rsidTr="000A30C2">
        <w:tc>
          <w:tcPr>
            <w:tcW w:w="860" w:type="pct"/>
            <w:vMerge w:val="restart"/>
            <w:vAlign w:val="center"/>
          </w:tcPr>
          <w:p w:rsidR="00A07743" w:rsidRPr="00A06779" w:rsidRDefault="00A07743" w:rsidP="00AD1C23">
            <w:pPr>
              <w:jc w:val="center"/>
              <w:rPr>
                <w:sz w:val="24"/>
                <w:szCs w:val="24"/>
              </w:rPr>
            </w:pPr>
            <w:r w:rsidRPr="00A06779">
              <w:rPr>
                <w:sz w:val="24"/>
                <w:szCs w:val="24"/>
              </w:rPr>
              <w:t xml:space="preserve">Тип </w:t>
            </w:r>
          </w:p>
          <w:p w:rsidR="00A07743" w:rsidRPr="00A06779" w:rsidRDefault="00A07743" w:rsidP="00AD1C23">
            <w:pPr>
              <w:jc w:val="center"/>
              <w:rPr>
                <w:sz w:val="24"/>
                <w:szCs w:val="24"/>
              </w:rPr>
            </w:pPr>
            <w:r w:rsidRPr="00A06779">
              <w:rPr>
                <w:sz w:val="24"/>
                <w:szCs w:val="24"/>
              </w:rPr>
              <w:t>почвы</w:t>
            </w:r>
          </w:p>
        </w:tc>
        <w:tc>
          <w:tcPr>
            <w:tcW w:w="1248" w:type="pct"/>
            <w:vMerge w:val="restart"/>
            <w:vAlign w:val="center"/>
          </w:tcPr>
          <w:p w:rsidR="00A07743" w:rsidRPr="00A06779" w:rsidRDefault="00A07743" w:rsidP="00AD1C23">
            <w:pPr>
              <w:jc w:val="center"/>
              <w:rPr>
                <w:sz w:val="24"/>
                <w:szCs w:val="24"/>
              </w:rPr>
            </w:pPr>
            <w:r w:rsidRPr="00A06779">
              <w:rPr>
                <w:sz w:val="24"/>
                <w:szCs w:val="24"/>
              </w:rPr>
              <w:t>Гранулометрический состав</w:t>
            </w:r>
          </w:p>
        </w:tc>
        <w:tc>
          <w:tcPr>
            <w:tcW w:w="1928" w:type="pct"/>
            <w:gridSpan w:val="4"/>
            <w:vAlign w:val="center"/>
          </w:tcPr>
          <w:p w:rsidR="00A07743" w:rsidRPr="00A06779" w:rsidRDefault="00A07743" w:rsidP="00AD1C23">
            <w:pPr>
              <w:jc w:val="center"/>
              <w:rPr>
                <w:sz w:val="24"/>
                <w:szCs w:val="24"/>
              </w:rPr>
            </w:pPr>
            <w:r w:rsidRPr="00A06779">
              <w:rPr>
                <w:sz w:val="24"/>
                <w:szCs w:val="24"/>
              </w:rPr>
              <w:t>Уровень плодородия</w:t>
            </w:r>
          </w:p>
        </w:tc>
        <w:tc>
          <w:tcPr>
            <w:tcW w:w="963" w:type="pct"/>
            <w:gridSpan w:val="2"/>
            <w:vAlign w:val="center"/>
          </w:tcPr>
          <w:p w:rsidR="00A07743" w:rsidRPr="00A06779" w:rsidRDefault="00A07743" w:rsidP="00AD1C23">
            <w:pPr>
              <w:jc w:val="center"/>
              <w:rPr>
                <w:sz w:val="24"/>
                <w:szCs w:val="24"/>
              </w:rPr>
            </w:pPr>
            <w:r w:rsidRPr="00A06779">
              <w:rPr>
                <w:sz w:val="24"/>
                <w:szCs w:val="24"/>
              </w:rPr>
              <w:t>Затраты, кг</w:t>
            </w:r>
          </w:p>
        </w:tc>
      </w:tr>
      <w:tr w:rsidR="000A30C2" w:rsidRPr="00A06779" w:rsidTr="000A30C2">
        <w:tc>
          <w:tcPr>
            <w:tcW w:w="860" w:type="pct"/>
            <w:vMerge/>
            <w:vAlign w:val="center"/>
          </w:tcPr>
          <w:p w:rsidR="000A30C2" w:rsidRPr="00A06779" w:rsidRDefault="000A30C2" w:rsidP="00AD1C2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48" w:type="pct"/>
            <w:vMerge/>
            <w:vAlign w:val="center"/>
          </w:tcPr>
          <w:p w:rsidR="000A30C2" w:rsidRPr="00A06779" w:rsidRDefault="000A30C2" w:rsidP="00AD1C2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963" w:type="pct"/>
            <w:gridSpan w:val="2"/>
            <w:vAlign w:val="center"/>
          </w:tcPr>
          <w:p w:rsidR="000A30C2" w:rsidRPr="00A06779" w:rsidRDefault="000A30C2" w:rsidP="00AD1C23">
            <w:pPr>
              <w:jc w:val="center"/>
              <w:rPr>
                <w:sz w:val="24"/>
                <w:szCs w:val="24"/>
              </w:rPr>
            </w:pPr>
            <w:r w:rsidRPr="00A06779">
              <w:rPr>
                <w:sz w:val="24"/>
                <w:szCs w:val="24"/>
              </w:rPr>
              <w:t>средний</w:t>
            </w:r>
          </w:p>
        </w:tc>
        <w:tc>
          <w:tcPr>
            <w:tcW w:w="965" w:type="pct"/>
            <w:gridSpan w:val="2"/>
            <w:vAlign w:val="center"/>
          </w:tcPr>
          <w:p w:rsidR="000A30C2" w:rsidRPr="00A06779" w:rsidRDefault="000A30C2" w:rsidP="00AD1C23">
            <w:pPr>
              <w:jc w:val="center"/>
              <w:rPr>
                <w:sz w:val="24"/>
                <w:szCs w:val="24"/>
              </w:rPr>
            </w:pPr>
            <w:r w:rsidRPr="00A06779">
              <w:rPr>
                <w:sz w:val="24"/>
                <w:szCs w:val="24"/>
              </w:rPr>
              <w:t>высокий</w:t>
            </w:r>
          </w:p>
        </w:tc>
        <w:tc>
          <w:tcPr>
            <w:tcW w:w="482" w:type="pct"/>
            <w:vMerge w:val="restart"/>
            <w:vAlign w:val="center"/>
          </w:tcPr>
          <w:p w:rsidR="000A30C2" w:rsidRPr="00A06779" w:rsidRDefault="000A30C2" w:rsidP="00AD1C23">
            <w:pPr>
              <w:jc w:val="center"/>
              <w:rPr>
                <w:sz w:val="24"/>
                <w:szCs w:val="24"/>
                <w:lang w:val="en-US"/>
              </w:rPr>
            </w:pPr>
            <w:r w:rsidRPr="00A06779">
              <w:rPr>
                <w:sz w:val="24"/>
                <w:szCs w:val="24"/>
              </w:rPr>
              <w:t>Р</w:t>
            </w:r>
            <w:r w:rsidRPr="00A06779">
              <w:rPr>
                <w:sz w:val="24"/>
                <w:szCs w:val="24"/>
                <w:vertAlign w:val="subscript"/>
              </w:rPr>
              <w:t>2</w:t>
            </w:r>
            <w:r w:rsidRPr="00A06779">
              <w:rPr>
                <w:sz w:val="24"/>
                <w:szCs w:val="24"/>
              </w:rPr>
              <w:t>О</w:t>
            </w:r>
            <w:r w:rsidRPr="00A06779">
              <w:rPr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481" w:type="pct"/>
            <w:vMerge w:val="restart"/>
            <w:vAlign w:val="center"/>
          </w:tcPr>
          <w:p w:rsidR="000A30C2" w:rsidRPr="00A06779" w:rsidRDefault="000A30C2" w:rsidP="00AD1C23">
            <w:pPr>
              <w:jc w:val="center"/>
              <w:rPr>
                <w:sz w:val="24"/>
                <w:szCs w:val="24"/>
                <w:lang w:val="en-US"/>
              </w:rPr>
            </w:pPr>
            <w:r w:rsidRPr="00A06779">
              <w:rPr>
                <w:sz w:val="24"/>
                <w:szCs w:val="24"/>
              </w:rPr>
              <w:t>К</w:t>
            </w:r>
            <w:r w:rsidRPr="00A06779">
              <w:rPr>
                <w:sz w:val="24"/>
                <w:szCs w:val="24"/>
                <w:vertAlign w:val="subscript"/>
              </w:rPr>
              <w:t>2</w:t>
            </w:r>
            <w:r w:rsidRPr="00A06779">
              <w:rPr>
                <w:sz w:val="24"/>
                <w:szCs w:val="24"/>
              </w:rPr>
              <w:t>О</w:t>
            </w:r>
          </w:p>
        </w:tc>
      </w:tr>
      <w:tr w:rsidR="000A30C2" w:rsidRPr="00A06779" w:rsidTr="000A30C2">
        <w:tc>
          <w:tcPr>
            <w:tcW w:w="860" w:type="pct"/>
            <w:vMerge/>
            <w:vAlign w:val="center"/>
          </w:tcPr>
          <w:p w:rsidR="000A30C2" w:rsidRPr="00A06779" w:rsidRDefault="000A30C2" w:rsidP="00AD1C2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248" w:type="pct"/>
            <w:vMerge/>
            <w:vAlign w:val="center"/>
          </w:tcPr>
          <w:p w:rsidR="000A30C2" w:rsidRPr="00A06779" w:rsidRDefault="000A30C2" w:rsidP="00AD1C23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482" w:type="pct"/>
            <w:vAlign w:val="center"/>
          </w:tcPr>
          <w:p w:rsidR="000A30C2" w:rsidRPr="00A06779" w:rsidRDefault="000A30C2" w:rsidP="00AD1C23">
            <w:pPr>
              <w:jc w:val="center"/>
              <w:rPr>
                <w:sz w:val="24"/>
                <w:szCs w:val="24"/>
              </w:rPr>
            </w:pPr>
            <w:r w:rsidRPr="00A06779">
              <w:rPr>
                <w:sz w:val="24"/>
                <w:szCs w:val="24"/>
              </w:rPr>
              <w:t>Р</w:t>
            </w:r>
            <w:r w:rsidRPr="00A06779">
              <w:rPr>
                <w:sz w:val="24"/>
                <w:szCs w:val="24"/>
                <w:vertAlign w:val="subscript"/>
              </w:rPr>
              <w:t>2</w:t>
            </w:r>
            <w:r w:rsidRPr="00A06779">
              <w:rPr>
                <w:sz w:val="24"/>
                <w:szCs w:val="24"/>
              </w:rPr>
              <w:t>О</w:t>
            </w:r>
            <w:r w:rsidRPr="00A06779">
              <w:rPr>
                <w:sz w:val="24"/>
                <w:szCs w:val="24"/>
                <w:vertAlign w:val="subscript"/>
              </w:rPr>
              <w:t>5</w:t>
            </w:r>
            <w:r w:rsidRPr="00A06779">
              <w:rPr>
                <w:sz w:val="24"/>
                <w:szCs w:val="24"/>
              </w:rPr>
              <w:t>,</w:t>
            </w:r>
          </w:p>
          <w:p w:rsidR="000A30C2" w:rsidRPr="00A06779" w:rsidRDefault="000A30C2" w:rsidP="00AD1C23">
            <w:pPr>
              <w:jc w:val="center"/>
              <w:rPr>
                <w:sz w:val="24"/>
                <w:szCs w:val="24"/>
              </w:rPr>
            </w:pPr>
            <w:r w:rsidRPr="00A06779">
              <w:rPr>
                <w:sz w:val="24"/>
                <w:szCs w:val="24"/>
              </w:rPr>
              <w:t>мг/кг</w:t>
            </w:r>
          </w:p>
        </w:tc>
        <w:tc>
          <w:tcPr>
            <w:tcW w:w="482" w:type="pct"/>
            <w:vAlign w:val="center"/>
          </w:tcPr>
          <w:p w:rsidR="000A30C2" w:rsidRPr="00A06779" w:rsidRDefault="000A30C2" w:rsidP="00AD1C23">
            <w:pPr>
              <w:jc w:val="center"/>
              <w:rPr>
                <w:sz w:val="24"/>
                <w:szCs w:val="24"/>
              </w:rPr>
            </w:pPr>
            <w:r w:rsidRPr="00A06779">
              <w:rPr>
                <w:sz w:val="24"/>
                <w:szCs w:val="24"/>
              </w:rPr>
              <w:t>К</w:t>
            </w:r>
            <w:r w:rsidRPr="00A06779">
              <w:rPr>
                <w:sz w:val="24"/>
                <w:szCs w:val="24"/>
                <w:vertAlign w:val="subscript"/>
              </w:rPr>
              <w:t>2</w:t>
            </w:r>
            <w:r w:rsidRPr="00A06779">
              <w:rPr>
                <w:sz w:val="24"/>
                <w:szCs w:val="24"/>
              </w:rPr>
              <w:t>О,</w:t>
            </w:r>
          </w:p>
          <w:p w:rsidR="000A30C2" w:rsidRPr="00A06779" w:rsidRDefault="000A30C2" w:rsidP="00AD1C23">
            <w:pPr>
              <w:jc w:val="center"/>
              <w:rPr>
                <w:sz w:val="24"/>
                <w:szCs w:val="24"/>
              </w:rPr>
            </w:pPr>
            <w:r w:rsidRPr="00A06779">
              <w:rPr>
                <w:sz w:val="24"/>
                <w:szCs w:val="24"/>
              </w:rPr>
              <w:t>мг/кг</w:t>
            </w:r>
          </w:p>
        </w:tc>
        <w:tc>
          <w:tcPr>
            <w:tcW w:w="482" w:type="pct"/>
            <w:vAlign w:val="center"/>
          </w:tcPr>
          <w:p w:rsidR="000A30C2" w:rsidRPr="00A06779" w:rsidRDefault="000A30C2" w:rsidP="00AD1C23">
            <w:pPr>
              <w:jc w:val="center"/>
              <w:rPr>
                <w:sz w:val="24"/>
                <w:szCs w:val="24"/>
              </w:rPr>
            </w:pPr>
            <w:r w:rsidRPr="00A06779">
              <w:rPr>
                <w:sz w:val="24"/>
                <w:szCs w:val="24"/>
              </w:rPr>
              <w:t>Р</w:t>
            </w:r>
            <w:r w:rsidRPr="00A06779">
              <w:rPr>
                <w:sz w:val="24"/>
                <w:szCs w:val="24"/>
                <w:vertAlign w:val="subscript"/>
              </w:rPr>
              <w:t>2</w:t>
            </w:r>
            <w:r w:rsidRPr="00A06779">
              <w:rPr>
                <w:sz w:val="24"/>
                <w:szCs w:val="24"/>
              </w:rPr>
              <w:t>О</w:t>
            </w:r>
            <w:r w:rsidRPr="00A06779">
              <w:rPr>
                <w:sz w:val="24"/>
                <w:szCs w:val="24"/>
                <w:vertAlign w:val="subscript"/>
              </w:rPr>
              <w:t>5</w:t>
            </w:r>
            <w:r w:rsidRPr="00A06779">
              <w:rPr>
                <w:sz w:val="24"/>
                <w:szCs w:val="24"/>
              </w:rPr>
              <w:t>,</w:t>
            </w:r>
          </w:p>
          <w:p w:rsidR="000A30C2" w:rsidRPr="00A06779" w:rsidRDefault="000A30C2" w:rsidP="00AD1C23">
            <w:pPr>
              <w:jc w:val="center"/>
              <w:rPr>
                <w:sz w:val="24"/>
                <w:szCs w:val="24"/>
              </w:rPr>
            </w:pPr>
            <w:r w:rsidRPr="00A06779">
              <w:rPr>
                <w:sz w:val="24"/>
                <w:szCs w:val="24"/>
              </w:rPr>
              <w:t>мг/кг</w:t>
            </w:r>
          </w:p>
        </w:tc>
        <w:tc>
          <w:tcPr>
            <w:tcW w:w="483" w:type="pct"/>
            <w:vAlign w:val="center"/>
          </w:tcPr>
          <w:p w:rsidR="000A30C2" w:rsidRPr="00A06779" w:rsidRDefault="000A30C2" w:rsidP="00AD1C23">
            <w:pPr>
              <w:jc w:val="center"/>
              <w:rPr>
                <w:sz w:val="24"/>
                <w:szCs w:val="24"/>
              </w:rPr>
            </w:pPr>
            <w:r w:rsidRPr="00A06779">
              <w:rPr>
                <w:sz w:val="24"/>
                <w:szCs w:val="24"/>
              </w:rPr>
              <w:t>К</w:t>
            </w:r>
            <w:r w:rsidRPr="00A06779">
              <w:rPr>
                <w:sz w:val="24"/>
                <w:szCs w:val="24"/>
                <w:vertAlign w:val="subscript"/>
              </w:rPr>
              <w:t>2</w:t>
            </w:r>
            <w:r w:rsidRPr="00A06779">
              <w:rPr>
                <w:sz w:val="24"/>
                <w:szCs w:val="24"/>
              </w:rPr>
              <w:t>О,</w:t>
            </w:r>
          </w:p>
          <w:p w:rsidR="000A30C2" w:rsidRPr="00A06779" w:rsidRDefault="000A30C2" w:rsidP="00AD1C23">
            <w:pPr>
              <w:jc w:val="center"/>
              <w:rPr>
                <w:sz w:val="24"/>
                <w:szCs w:val="24"/>
              </w:rPr>
            </w:pPr>
            <w:r w:rsidRPr="00A06779">
              <w:rPr>
                <w:sz w:val="24"/>
                <w:szCs w:val="24"/>
              </w:rPr>
              <w:t>мг/кг</w:t>
            </w:r>
          </w:p>
        </w:tc>
        <w:tc>
          <w:tcPr>
            <w:tcW w:w="482" w:type="pct"/>
            <w:vMerge/>
            <w:vAlign w:val="center"/>
          </w:tcPr>
          <w:p w:rsidR="000A30C2" w:rsidRPr="00A06779" w:rsidRDefault="000A30C2" w:rsidP="00AD1C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vMerge/>
            <w:vAlign w:val="center"/>
          </w:tcPr>
          <w:p w:rsidR="000A30C2" w:rsidRPr="00A06779" w:rsidRDefault="000A30C2" w:rsidP="00AD1C23">
            <w:pPr>
              <w:jc w:val="center"/>
              <w:rPr>
                <w:sz w:val="24"/>
                <w:szCs w:val="24"/>
              </w:rPr>
            </w:pPr>
          </w:p>
        </w:tc>
      </w:tr>
      <w:tr w:rsidR="000A30C2" w:rsidRPr="00A06779" w:rsidTr="000A30C2">
        <w:tc>
          <w:tcPr>
            <w:tcW w:w="860" w:type="pct"/>
            <w:vMerge w:val="restart"/>
            <w:vAlign w:val="center"/>
          </w:tcPr>
          <w:p w:rsidR="000A30C2" w:rsidRPr="00A06779" w:rsidRDefault="000A30C2" w:rsidP="00CF6972">
            <w:pPr>
              <w:rPr>
                <w:sz w:val="24"/>
                <w:szCs w:val="24"/>
              </w:rPr>
            </w:pPr>
            <w:r w:rsidRPr="00A06779">
              <w:rPr>
                <w:sz w:val="24"/>
                <w:szCs w:val="24"/>
              </w:rPr>
              <w:t>дерново-подзолистые</w:t>
            </w:r>
          </w:p>
        </w:tc>
        <w:tc>
          <w:tcPr>
            <w:tcW w:w="1248" w:type="pct"/>
            <w:vAlign w:val="center"/>
          </w:tcPr>
          <w:p w:rsidR="000A30C2" w:rsidRPr="00A06779" w:rsidRDefault="000A30C2" w:rsidP="00AD1C23">
            <w:pPr>
              <w:jc w:val="center"/>
              <w:rPr>
                <w:sz w:val="24"/>
                <w:szCs w:val="24"/>
              </w:rPr>
            </w:pPr>
            <w:r w:rsidRPr="00A06779">
              <w:rPr>
                <w:sz w:val="24"/>
                <w:szCs w:val="24"/>
              </w:rPr>
              <w:t>тяжелосуглинистые</w:t>
            </w:r>
          </w:p>
        </w:tc>
        <w:tc>
          <w:tcPr>
            <w:tcW w:w="482" w:type="pct"/>
            <w:vAlign w:val="center"/>
          </w:tcPr>
          <w:p w:rsidR="000A30C2" w:rsidRPr="00A06779" w:rsidRDefault="000A30C2" w:rsidP="00AD1C23">
            <w:pPr>
              <w:jc w:val="center"/>
            </w:pPr>
            <w:r w:rsidRPr="00A06779">
              <w:t>101-150</w:t>
            </w:r>
          </w:p>
        </w:tc>
        <w:tc>
          <w:tcPr>
            <w:tcW w:w="482" w:type="pct"/>
            <w:vAlign w:val="center"/>
          </w:tcPr>
          <w:p w:rsidR="000A30C2" w:rsidRPr="00A06779" w:rsidRDefault="000A30C2" w:rsidP="00AD1C23">
            <w:pPr>
              <w:jc w:val="center"/>
            </w:pPr>
            <w:r w:rsidRPr="00A06779">
              <w:t>81-170</w:t>
            </w:r>
          </w:p>
        </w:tc>
        <w:tc>
          <w:tcPr>
            <w:tcW w:w="482" w:type="pct"/>
            <w:vAlign w:val="center"/>
          </w:tcPr>
          <w:p w:rsidR="000A30C2" w:rsidRPr="00A06779" w:rsidRDefault="000A30C2" w:rsidP="00AD1C23">
            <w:pPr>
              <w:jc w:val="center"/>
            </w:pPr>
            <w:r w:rsidRPr="00A06779">
              <w:t>151-200</w:t>
            </w:r>
          </w:p>
        </w:tc>
        <w:tc>
          <w:tcPr>
            <w:tcW w:w="483" w:type="pct"/>
            <w:vAlign w:val="center"/>
          </w:tcPr>
          <w:p w:rsidR="000A30C2" w:rsidRPr="00A06779" w:rsidRDefault="000A30C2" w:rsidP="00AD1C23">
            <w:pPr>
              <w:jc w:val="center"/>
            </w:pPr>
            <w:r w:rsidRPr="00A06779">
              <w:t>171-250</w:t>
            </w:r>
          </w:p>
        </w:tc>
        <w:tc>
          <w:tcPr>
            <w:tcW w:w="482" w:type="pct"/>
            <w:vAlign w:val="center"/>
          </w:tcPr>
          <w:p w:rsidR="000A30C2" w:rsidRPr="00A06779" w:rsidRDefault="000A30C2" w:rsidP="00AD1C23">
            <w:pPr>
              <w:jc w:val="center"/>
            </w:pPr>
            <w:r w:rsidRPr="00A06779">
              <w:t>100</w:t>
            </w:r>
          </w:p>
        </w:tc>
        <w:tc>
          <w:tcPr>
            <w:tcW w:w="481" w:type="pct"/>
            <w:vAlign w:val="center"/>
          </w:tcPr>
          <w:p w:rsidR="000A30C2" w:rsidRPr="00A06779" w:rsidRDefault="000A30C2" w:rsidP="00AD1C23">
            <w:pPr>
              <w:jc w:val="center"/>
            </w:pPr>
            <w:r w:rsidRPr="00A06779">
              <w:t>80-100</w:t>
            </w:r>
          </w:p>
        </w:tc>
      </w:tr>
      <w:tr w:rsidR="000A30C2" w:rsidRPr="00A06779" w:rsidTr="000A30C2">
        <w:tc>
          <w:tcPr>
            <w:tcW w:w="860" w:type="pct"/>
            <w:vMerge/>
            <w:vAlign w:val="center"/>
          </w:tcPr>
          <w:p w:rsidR="000A30C2" w:rsidRPr="00A06779" w:rsidRDefault="000A30C2" w:rsidP="00CF6972">
            <w:pPr>
              <w:rPr>
                <w:sz w:val="24"/>
                <w:szCs w:val="24"/>
              </w:rPr>
            </w:pPr>
          </w:p>
        </w:tc>
        <w:tc>
          <w:tcPr>
            <w:tcW w:w="1248" w:type="pct"/>
            <w:vAlign w:val="center"/>
          </w:tcPr>
          <w:p w:rsidR="000A30C2" w:rsidRPr="00A06779" w:rsidRDefault="000A30C2" w:rsidP="00CF6972">
            <w:pPr>
              <w:rPr>
                <w:sz w:val="24"/>
                <w:szCs w:val="24"/>
              </w:rPr>
            </w:pPr>
            <w:r w:rsidRPr="00A06779">
              <w:rPr>
                <w:sz w:val="24"/>
                <w:szCs w:val="24"/>
              </w:rPr>
              <w:t>средне и легкос</w:t>
            </w:r>
            <w:r w:rsidRPr="00A06779">
              <w:rPr>
                <w:sz w:val="24"/>
                <w:szCs w:val="24"/>
              </w:rPr>
              <w:t>у</w:t>
            </w:r>
            <w:r w:rsidRPr="00A06779">
              <w:rPr>
                <w:sz w:val="24"/>
                <w:szCs w:val="24"/>
              </w:rPr>
              <w:t>глинистые</w:t>
            </w:r>
          </w:p>
        </w:tc>
        <w:tc>
          <w:tcPr>
            <w:tcW w:w="482" w:type="pct"/>
            <w:vAlign w:val="center"/>
          </w:tcPr>
          <w:p w:rsidR="000A30C2" w:rsidRPr="00A06779" w:rsidRDefault="000A30C2" w:rsidP="00AD1C23">
            <w:pPr>
              <w:jc w:val="center"/>
            </w:pPr>
            <w:r w:rsidRPr="00A06779">
              <w:t>81-120</w:t>
            </w:r>
          </w:p>
        </w:tc>
        <w:tc>
          <w:tcPr>
            <w:tcW w:w="482" w:type="pct"/>
            <w:vAlign w:val="center"/>
          </w:tcPr>
          <w:p w:rsidR="000A30C2" w:rsidRPr="00A06779" w:rsidRDefault="000A30C2" w:rsidP="00AD1C23">
            <w:pPr>
              <w:jc w:val="center"/>
            </w:pPr>
            <w:r w:rsidRPr="00A06779">
              <w:t>81-120</w:t>
            </w:r>
          </w:p>
        </w:tc>
        <w:tc>
          <w:tcPr>
            <w:tcW w:w="482" w:type="pct"/>
            <w:vAlign w:val="center"/>
          </w:tcPr>
          <w:p w:rsidR="000A30C2" w:rsidRPr="00A06779" w:rsidRDefault="000A30C2" w:rsidP="00AD1C23">
            <w:pPr>
              <w:jc w:val="center"/>
            </w:pPr>
            <w:r w:rsidRPr="00A06779">
              <w:t>121-150</w:t>
            </w:r>
          </w:p>
        </w:tc>
        <w:tc>
          <w:tcPr>
            <w:tcW w:w="483" w:type="pct"/>
            <w:vAlign w:val="center"/>
          </w:tcPr>
          <w:p w:rsidR="000A30C2" w:rsidRPr="00A06779" w:rsidRDefault="000A30C2" w:rsidP="00AD1C23">
            <w:pPr>
              <w:jc w:val="center"/>
            </w:pPr>
            <w:r w:rsidRPr="00A06779">
              <w:t>121-170</w:t>
            </w:r>
          </w:p>
        </w:tc>
        <w:tc>
          <w:tcPr>
            <w:tcW w:w="482" w:type="pct"/>
            <w:vAlign w:val="center"/>
          </w:tcPr>
          <w:p w:rsidR="000A30C2" w:rsidRPr="00A06779" w:rsidRDefault="000A30C2" w:rsidP="00AD1C23">
            <w:pPr>
              <w:jc w:val="center"/>
            </w:pPr>
            <w:r w:rsidRPr="00A06779">
              <w:t>80</w:t>
            </w:r>
          </w:p>
        </w:tc>
        <w:tc>
          <w:tcPr>
            <w:tcW w:w="481" w:type="pct"/>
            <w:vAlign w:val="center"/>
          </w:tcPr>
          <w:p w:rsidR="000A30C2" w:rsidRPr="00A06779" w:rsidRDefault="000A30C2" w:rsidP="00AD1C23">
            <w:pPr>
              <w:jc w:val="center"/>
            </w:pPr>
            <w:r w:rsidRPr="00A06779">
              <w:t>60-80</w:t>
            </w:r>
          </w:p>
        </w:tc>
      </w:tr>
      <w:tr w:rsidR="000A30C2" w:rsidRPr="00A06779" w:rsidTr="000A30C2">
        <w:tc>
          <w:tcPr>
            <w:tcW w:w="860" w:type="pct"/>
            <w:vAlign w:val="center"/>
          </w:tcPr>
          <w:p w:rsidR="000A30C2" w:rsidRPr="00A06779" w:rsidRDefault="000A30C2" w:rsidP="00CF6972">
            <w:pPr>
              <w:rPr>
                <w:sz w:val="24"/>
                <w:szCs w:val="24"/>
                <w:lang w:val="en-US"/>
              </w:rPr>
            </w:pPr>
            <w:r w:rsidRPr="00A06779">
              <w:rPr>
                <w:sz w:val="24"/>
                <w:szCs w:val="24"/>
              </w:rPr>
              <w:t>серые-лесные</w:t>
            </w:r>
          </w:p>
        </w:tc>
        <w:tc>
          <w:tcPr>
            <w:tcW w:w="1248" w:type="pct"/>
            <w:vAlign w:val="center"/>
          </w:tcPr>
          <w:p w:rsidR="000A30C2" w:rsidRPr="00A06779" w:rsidRDefault="000A30C2" w:rsidP="00CF6972">
            <w:pPr>
              <w:rPr>
                <w:sz w:val="24"/>
                <w:szCs w:val="24"/>
              </w:rPr>
            </w:pPr>
            <w:r w:rsidRPr="00A06779">
              <w:rPr>
                <w:sz w:val="24"/>
                <w:szCs w:val="24"/>
              </w:rPr>
              <w:t xml:space="preserve">суглинистые и </w:t>
            </w:r>
          </w:p>
          <w:p w:rsidR="000A30C2" w:rsidRPr="00A06779" w:rsidRDefault="000A30C2" w:rsidP="00CF6972">
            <w:pPr>
              <w:rPr>
                <w:sz w:val="24"/>
                <w:szCs w:val="24"/>
              </w:rPr>
            </w:pPr>
            <w:r w:rsidRPr="00A06779">
              <w:rPr>
                <w:sz w:val="24"/>
                <w:szCs w:val="24"/>
              </w:rPr>
              <w:t>глинистые</w:t>
            </w:r>
          </w:p>
        </w:tc>
        <w:tc>
          <w:tcPr>
            <w:tcW w:w="482" w:type="pct"/>
            <w:vAlign w:val="center"/>
          </w:tcPr>
          <w:p w:rsidR="000A30C2" w:rsidRPr="00A06779" w:rsidRDefault="000A30C2" w:rsidP="00AD1C23">
            <w:pPr>
              <w:jc w:val="center"/>
            </w:pPr>
            <w:r w:rsidRPr="00A06779">
              <w:t>101-150</w:t>
            </w:r>
          </w:p>
        </w:tc>
        <w:tc>
          <w:tcPr>
            <w:tcW w:w="482" w:type="pct"/>
            <w:vAlign w:val="center"/>
          </w:tcPr>
          <w:p w:rsidR="000A30C2" w:rsidRPr="00A06779" w:rsidRDefault="000A30C2" w:rsidP="00AD1C23">
            <w:pPr>
              <w:jc w:val="center"/>
            </w:pPr>
            <w:r w:rsidRPr="00A06779">
              <w:t>81-100</w:t>
            </w:r>
          </w:p>
        </w:tc>
        <w:tc>
          <w:tcPr>
            <w:tcW w:w="482" w:type="pct"/>
            <w:vAlign w:val="center"/>
          </w:tcPr>
          <w:p w:rsidR="000A30C2" w:rsidRPr="00A06779" w:rsidRDefault="000A30C2" w:rsidP="00AD1C23">
            <w:pPr>
              <w:jc w:val="center"/>
            </w:pPr>
            <w:r w:rsidRPr="00A06779">
              <w:t>151-200</w:t>
            </w:r>
          </w:p>
        </w:tc>
        <w:tc>
          <w:tcPr>
            <w:tcW w:w="483" w:type="pct"/>
            <w:vAlign w:val="center"/>
          </w:tcPr>
          <w:p w:rsidR="000A30C2" w:rsidRPr="00A06779" w:rsidRDefault="000A30C2" w:rsidP="00AD1C23">
            <w:pPr>
              <w:jc w:val="center"/>
            </w:pPr>
            <w:r w:rsidRPr="00A06779">
              <w:t>101-150</w:t>
            </w:r>
          </w:p>
        </w:tc>
        <w:tc>
          <w:tcPr>
            <w:tcW w:w="482" w:type="pct"/>
            <w:vAlign w:val="center"/>
          </w:tcPr>
          <w:p w:rsidR="000A30C2" w:rsidRPr="00A06779" w:rsidRDefault="000A30C2" w:rsidP="00AD1C23">
            <w:pPr>
              <w:jc w:val="center"/>
            </w:pPr>
            <w:r w:rsidRPr="00A06779">
              <w:t>90</w:t>
            </w:r>
          </w:p>
        </w:tc>
        <w:tc>
          <w:tcPr>
            <w:tcW w:w="481" w:type="pct"/>
            <w:vAlign w:val="center"/>
          </w:tcPr>
          <w:p w:rsidR="000A30C2" w:rsidRPr="00A06779" w:rsidRDefault="000A30C2" w:rsidP="00AD1C23">
            <w:pPr>
              <w:jc w:val="center"/>
            </w:pPr>
            <w:r w:rsidRPr="00A06779">
              <w:t>75-85</w:t>
            </w:r>
          </w:p>
        </w:tc>
      </w:tr>
      <w:tr w:rsidR="000A30C2" w:rsidRPr="00A06779" w:rsidTr="000A30C2">
        <w:tc>
          <w:tcPr>
            <w:tcW w:w="860" w:type="pct"/>
            <w:vAlign w:val="center"/>
          </w:tcPr>
          <w:p w:rsidR="000A30C2" w:rsidRPr="00A06779" w:rsidRDefault="000A30C2" w:rsidP="00CF6972">
            <w:pPr>
              <w:rPr>
                <w:sz w:val="24"/>
                <w:szCs w:val="24"/>
              </w:rPr>
            </w:pPr>
            <w:r w:rsidRPr="00A06779">
              <w:rPr>
                <w:sz w:val="24"/>
                <w:szCs w:val="24"/>
              </w:rPr>
              <w:t xml:space="preserve">черноземы подзолистые и </w:t>
            </w:r>
            <w:proofErr w:type="spellStart"/>
            <w:r w:rsidRPr="00A06779">
              <w:rPr>
                <w:sz w:val="24"/>
                <w:szCs w:val="24"/>
              </w:rPr>
              <w:t>выщелоч</w:t>
            </w:r>
            <w:r w:rsidRPr="00A06779">
              <w:rPr>
                <w:sz w:val="24"/>
                <w:szCs w:val="24"/>
              </w:rPr>
              <w:t>е</w:t>
            </w:r>
            <w:r w:rsidRPr="00A06779">
              <w:rPr>
                <w:sz w:val="24"/>
                <w:szCs w:val="24"/>
              </w:rPr>
              <w:t>ные</w:t>
            </w:r>
            <w:proofErr w:type="spellEnd"/>
          </w:p>
        </w:tc>
        <w:tc>
          <w:tcPr>
            <w:tcW w:w="1248" w:type="pct"/>
            <w:vAlign w:val="center"/>
          </w:tcPr>
          <w:p w:rsidR="000A30C2" w:rsidRPr="00A06779" w:rsidRDefault="000A30C2" w:rsidP="00CF6972">
            <w:pPr>
              <w:rPr>
                <w:sz w:val="24"/>
                <w:szCs w:val="24"/>
              </w:rPr>
            </w:pPr>
            <w:r w:rsidRPr="00A06779">
              <w:rPr>
                <w:sz w:val="24"/>
                <w:szCs w:val="24"/>
              </w:rPr>
              <w:t xml:space="preserve">суглинистые и </w:t>
            </w:r>
          </w:p>
          <w:p w:rsidR="000A30C2" w:rsidRPr="00A06779" w:rsidRDefault="000A30C2" w:rsidP="00CF6972">
            <w:pPr>
              <w:rPr>
                <w:sz w:val="24"/>
                <w:szCs w:val="24"/>
                <w:lang w:val="en-US"/>
              </w:rPr>
            </w:pPr>
            <w:r w:rsidRPr="00A06779">
              <w:rPr>
                <w:sz w:val="24"/>
                <w:szCs w:val="24"/>
              </w:rPr>
              <w:t>глинистые</w:t>
            </w:r>
          </w:p>
        </w:tc>
        <w:tc>
          <w:tcPr>
            <w:tcW w:w="482" w:type="pct"/>
            <w:vAlign w:val="center"/>
          </w:tcPr>
          <w:p w:rsidR="000A30C2" w:rsidRPr="00A06779" w:rsidRDefault="000A30C2" w:rsidP="00AD1C23">
            <w:pPr>
              <w:jc w:val="center"/>
            </w:pPr>
            <w:r w:rsidRPr="00A06779">
              <w:t>81-160</w:t>
            </w:r>
          </w:p>
        </w:tc>
        <w:tc>
          <w:tcPr>
            <w:tcW w:w="482" w:type="pct"/>
            <w:vAlign w:val="center"/>
          </w:tcPr>
          <w:p w:rsidR="000A30C2" w:rsidRPr="00A06779" w:rsidRDefault="000A30C2" w:rsidP="00AD1C23">
            <w:pPr>
              <w:jc w:val="center"/>
            </w:pPr>
            <w:r w:rsidRPr="00A06779">
              <w:t>81-120</w:t>
            </w:r>
          </w:p>
        </w:tc>
        <w:tc>
          <w:tcPr>
            <w:tcW w:w="482" w:type="pct"/>
            <w:vAlign w:val="center"/>
          </w:tcPr>
          <w:p w:rsidR="000A30C2" w:rsidRPr="00A06779" w:rsidRDefault="000A30C2" w:rsidP="00AD1C23">
            <w:pPr>
              <w:jc w:val="center"/>
            </w:pPr>
            <w:r w:rsidRPr="00A06779">
              <w:t>161-200</w:t>
            </w:r>
          </w:p>
        </w:tc>
        <w:tc>
          <w:tcPr>
            <w:tcW w:w="483" w:type="pct"/>
            <w:vAlign w:val="center"/>
          </w:tcPr>
          <w:p w:rsidR="000A30C2" w:rsidRPr="00A06779" w:rsidRDefault="000A30C2" w:rsidP="00AD1C23">
            <w:pPr>
              <w:jc w:val="center"/>
            </w:pPr>
            <w:r w:rsidRPr="00A06779">
              <w:t>121-165</w:t>
            </w:r>
          </w:p>
        </w:tc>
        <w:tc>
          <w:tcPr>
            <w:tcW w:w="482" w:type="pct"/>
            <w:vAlign w:val="center"/>
          </w:tcPr>
          <w:p w:rsidR="000A30C2" w:rsidRPr="00A06779" w:rsidRDefault="000A30C2" w:rsidP="00AD1C23">
            <w:pPr>
              <w:jc w:val="center"/>
            </w:pPr>
            <w:r w:rsidRPr="00A06779">
              <w:t>80</w:t>
            </w:r>
          </w:p>
        </w:tc>
        <w:tc>
          <w:tcPr>
            <w:tcW w:w="481" w:type="pct"/>
            <w:vAlign w:val="center"/>
          </w:tcPr>
          <w:p w:rsidR="000A30C2" w:rsidRPr="00A06779" w:rsidRDefault="000A30C2" w:rsidP="00AD1C23">
            <w:pPr>
              <w:jc w:val="center"/>
            </w:pPr>
            <w:r w:rsidRPr="00A06779">
              <w:t>80-90</w:t>
            </w:r>
          </w:p>
        </w:tc>
      </w:tr>
    </w:tbl>
    <w:p w:rsidR="00A06779" w:rsidRDefault="00A06779" w:rsidP="00AD1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4</w:t>
      </w:r>
    </w:p>
    <w:p w:rsidR="005B2117" w:rsidRDefault="005B2117" w:rsidP="00AD1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6779" w:rsidRDefault="00A06779" w:rsidP="00AD1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Вынос элементов питания на 1т зерна современных сортов озимых зерновых культур с учетом соломы при интенсивной технологии возделывания, </w:t>
      </w:r>
      <w:proofErr w:type="gramStart"/>
      <w:r>
        <w:rPr>
          <w:rFonts w:ascii="Times New Roman" w:hAnsi="Times New Roman" w:cs="Times New Roman"/>
          <w:sz w:val="24"/>
          <w:szCs w:val="24"/>
        </w:rPr>
        <w:t>кг</w:t>
      </w:r>
      <w:proofErr w:type="gramEnd"/>
    </w:p>
    <w:p w:rsidR="00A06779" w:rsidRDefault="00A06779" w:rsidP="00AD1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2392"/>
        <w:gridCol w:w="2392"/>
        <w:gridCol w:w="2393"/>
        <w:gridCol w:w="2393"/>
      </w:tblGrid>
      <w:tr w:rsidR="005B2117" w:rsidTr="009424FD"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Сорт</w:t>
            </w: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  <w:lang w:val="en-US"/>
              </w:rPr>
            </w:pPr>
            <w:r w:rsidRPr="005B2117">
              <w:rPr>
                <w:sz w:val="24"/>
                <w:szCs w:val="24"/>
                <w:lang w:val="en-US"/>
              </w:rPr>
              <w:t>N</w:t>
            </w: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Р</w:t>
            </w:r>
            <w:r w:rsidRPr="005B2117">
              <w:rPr>
                <w:sz w:val="24"/>
                <w:szCs w:val="24"/>
                <w:vertAlign w:val="subscript"/>
              </w:rPr>
              <w:t>2</w:t>
            </w:r>
            <w:r w:rsidRPr="005B2117">
              <w:rPr>
                <w:sz w:val="24"/>
                <w:szCs w:val="24"/>
              </w:rPr>
              <w:t>О</w:t>
            </w:r>
            <w:r w:rsidRPr="005B2117">
              <w:rPr>
                <w:sz w:val="24"/>
                <w:szCs w:val="24"/>
                <w:vertAlign w:val="subscript"/>
              </w:rPr>
              <w:t>5</w:t>
            </w: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К</w:t>
            </w:r>
            <w:r w:rsidRPr="005B2117">
              <w:rPr>
                <w:sz w:val="24"/>
                <w:szCs w:val="24"/>
                <w:vertAlign w:val="subscript"/>
              </w:rPr>
              <w:t>2</w:t>
            </w:r>
            <w:r w:rsidRPr="005B2117">
              <w:rPr>
                <w:sz w:val="24"/>
                <w:szCs w:val="24"/>
              </w:rPr>
              <w:t>О</w:t>
            </w:r>
          </w:p>
        </w:tc>
      </w:tr>
      <w:tr w:rsidR="005B2117" w:rsidTr="005B2117">
        <w:tc>
          <w:tcPr>
            <w:tcW w:w="5000" w:type="pct"/>
            <w:gridSpan w:val="4"/>
          </w:tcPr>
          <w:p w:rsidR="005B2117" w:rsidRDefault="005B2117" w:rsidP="00AD1C23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Озимая пшеница</w:t>
            </w:r>
          </w:p>
        </w:tc>
      </w:tr>
      <w:tr w:rsidR="005B2117" w:rsidTr="009424FD"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Московская 39</w:t>
            </w: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29</w:t>
            </w: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11</w:t>
            </w: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27</w:t>
            </w:r>
          </w:p>
        </w:tc>
      </w:tr>
      <w:tr w:rsidR="005B2117" w:rsidTr="009424FD"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proofErr w:type="spellStart"/>
            <w:r w:rsidRPr="005B2117">
              <w:rPr>
                <w:sz w:val="24"/>
                <w:szCs w:val="24"/>
              </w:rPr>
              <w:t>Немчиновская</w:t>
            </w:r>
            <w:proofErr w:type="spellEnd"/>
            <w:r w:rsidRPr="005B2117">
              <w:rPr>
                <w:sz w:val="24"/>
                <w:szCs w:val="24"/>
              </w:rPr>
              <w:t xml:space="preserve"> 24</w:t>
            </w: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25</w:t>
            </w: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10</w:t>
            </w: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22</w:t>
            </w:r>
          </w:p>
        </w:tc>
      </w:tr>
      <w:tr w:rsidR="005B2117" w:rsidTr="009424FD"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Московская 56</w:t>
            </w: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27</w:t>
            </w: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12</w:t>
            </w: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27</w:t>
            </w:r>
          </w:p>
        </w:tc>
      </w:tr>
      <w:tr w:rsidR="005B2117" w:rsidTr="005B2117">
        <w:tc>
          <w:tcPr>
            <w:tcW w:w="5000" w:type="pct"/>
            <w:gridSpan w:val="4"/>
          </w:tcPr>
          <w:p w:rsidR="005B2117" w:rsidRDefault="005B2117" w:rsidP="00AD1C23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 xml:space="preserve">Озимое </w:t>
            </w:r>
            <w:proofErr w:type="spellStart"/>
            <w:r w:rsidRPr="005B2117">
              <w:rPr>
                <w:sz w:val="24"/>
                <w:szCs w:val="24"/>
              </w:rPr>
              <w:t>тритекале</w:t>
            </w:r>
            <w:proofErr w:type="spellEnd"/>
          </w:p>
        </w:tc>
      </w:tr>
      <w:tr w:rsidR="005B2117" w:rsidTr="009424FD"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proofErr w:type="spellStart"/>
            <w:r w:rsidRPr="005B2117">
              <w:rPr>
                <w:sz w:val="24"/>
                <w:szCs w:val="24"/>
              </w:rPr>
              <w:t>Немчиновский</w:t>
            </w:r>
            <w:proofErr w:type="spellEnd"/>
            <w:r w:rsidRPr="005B2117">
              <w:rPr>
                <w:sz w:val="24"/>
                <w:szCs w:val="24"/>
              </w:rPr>
              <w:t xml:space="preserve"> 56</w:t>
            </w: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26</w:t>
            </w: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13</w:t>
            </w: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30</w:t>
            </w:r>
          </w:p>
        </w:tc>
      </w:tr>
      <w:tr w:rsidR="005B2117" w:rsidTr="009424FD"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Нина</w:t>
            </w: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23</w:t>
            </w: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10</w:t>
            </w: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27</w:t>
            </w:r>
          </w:p>
        </w:tc>
      </w:tr>
      <w:tr w:rsidR="005B2117" w:rsidTr="009424FD"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Гермес</w:t>
            </w: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23</w:t>
            </w: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14</w:t>
            </w: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40</w:t>
            </w:r>
          </w:p>
        </w:tc>
      </w:tr>
      <w:tr w:rsidR="005B2117" w:rsidTr="005B2117">
        <w:tc>
          <w:tcPr>
            <w:tcW w:w="5000" w:type="pct"/>
            <w:gridSpan w:val="4"/>
          </w:tcPr>
          <w:p w:rsidR="005B2117" w:rsidRDefault="005B2117" w:rsidP="00AD1C23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Озимая рожь</w:t>
            </w:r>
          </w:p>
        </w:tc>
      </w:tr>
      <w:tr w:rsidR="005B2117" w:rsidTr="009424FD"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Валдай</w:t>
            </w: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26</w:t>
            </w: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12</w:t>
            </w: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33</w:t>
            </w:r>
          </w:p>
        </w:tc>
      </w:tr>
      <w:tr w:rsidR="005B2117" w:rsidTr="009424FD"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Татьяна</w:t>
            </w: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26</w:t>
            </w: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12</w:t>
            </w: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32</w:t>
            </w:r>
          </w:p>
        </w:tc>
      </w:tr>
      <w:tr w:rsidR="005B2117" w:rsidTr="009424FD"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  <w:r w:rsidRPr="005B2117">
              <w:rPr>
                <w:sz w:val="24"/>
                <w:szCs w:val="24"/>
              </w:rPr>
              <w:t>Московская 12</w:t>
            </w: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50" w:type="pct"/>
            <w:vAlign w:val="center"/>
          </w:tcPr>
          <w:p w:rsidR="005B2117" w:rsidRPr="005B2117" w:rsidRDefault="005B2117" w:rsidP="009424FD">
            <w:pPr>
              <w:jc w:val="center"/>
              <w:rPr>
                <w:sz w:val="24"/>
                <w:szCs w:val="24"/>
              </w:rPr>
            </w:pPr>
          </w:p>
        </w:tc>
      </w:tr>
    </w:tbl>
    <w:p w:rsidR="005B2117" w:rsidRDefault="005B2117" w:rsidP="00AD1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2117" w:rsidRDefault="005B2117" w:rsidP="00AD1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2117" w:rsidRDefault="005B2117" w:rsidP="00AD1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2117" w:rsidRDefault="005B2117" w:rsidP="00AD1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B2117" w:rsidRDefault="005B2117" w:rsidP="00AD1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6779" w:rsidRDefault="00A06779" w:rsidP="00AD1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5</w:t>
      </w:r>
    </w:p>
    <w:p w:rsidR="005B2117" w:rsidRDefault="005B2117" w:rsidP="00AD1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6779" w:rsidRDefault="00A06779" w:rsidP="00AD1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Наиболее эффективные протравители семян и спектр их действия. Расход рабочего ра</w:t>
      </w:r>
      <w:r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твора 10 л/т</w:t>
      </w:r>
    </w:p>
    <w:p w:rsidR="005B2117" w:rsidRDefault="005B2117" w:rsidP="00AD1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134"/>
        <w:gridCol w:w="709"/>
        <w:gridCol w:w="709"/>
        <w:gridCol w:w="850"/>
        <w:gridCol w:w="851"/>
        <w:gridCol w:w="850"/>
        <w:gridCol w:w="709"/>
        <w:gridCol w:w="709"/>
        <w:gridCol w:w="567"/>
        <w:gridCol w:w="673"/>
      </w:tblGrid>
      <w:tr w:rsidR="007B56DC" w:rsidTr="007B56DC">
        <w:tc>
          <w:tcPr>
            <w:tcW w:w="1809" w:type="dxa"/>
            <w:vMerge w:val="restart"/>
            <w:vAlign w:val="center"/>
          </w:tcPr>
          <w:p w:rsidR="007B56DC" w:rsidRDefault="005B2117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7B56DC">
              <w:rPr>
                <w:sz w:val="24"/>
                <w:szCs w:val="24"/>
              </w:rPr>
              <w:t>репарат</w:t>
            </w:r>
          </w:p>
        </w:tc>
        <w:tc>
          <w:tcPr>
            <w:tcW w:w="1134" w:type="dxa"/>
            <w:vMerge w:val="restart"/>
            <w:vAlign w:val="center"/>
          </w:tcPr>
          <w:p w:rsidR="007B56DC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 расхода кг (л)/т</w:t>
            </w:r>
          </w:p>
        </w:tc>
        <w:tc>
          <w:tcPr>
            <w:tcW w:w="6627" w:type="dxa"/>
            <w:gridSpan w:val="9"/>
            <w:vAlign w:val="center"/>
          </w:tcPr>
          <w:p w:rsidR="007B56DC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Спектр действия</w:t>
            </w:r>
          </w:p>
        </w:tc>
      </w:tr>
      <w:tr w:rsidR="007B56DC" w:rsidTr="005B2117">
        <w:trPr>
          <w:cantSplit/>
          <w:trHeight w:val="3041"/>
        </w:trPr>
        <w:tc>
          <w:tcPr>
            <w:tcW w:w="1809" w:type="dxa"/>
            <w:vMerge/>
            <w:vAlign w:val="center"/>
          </w:tcPr>
          <w:p w:rsidR="00A06779" w:rsidRDefault="00A06779" w:rsidP="00AD1C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06779" w:rsidRDefault="00A06779" w:rsidP="00AD1C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extDirection w:val="btLr"/>
            <w:vAlign w:val="center"/>
          </w:tcPr>
          <w:p w:rsidR="00A06779" w:rsidRDefault="007B56DC" w:rsidP="005B21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Мучнистая</w:t>
            </w:r>
            <w:r w:rsidR="005B21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роса</w:t>
            </w:r>
          </w:p>
        </w:tc>
        <w:tc>
          <w:tcPr>
            <w:tcW w:w="709" w:type="dxa"/>
            <w:textDirection w:val="btLr"/>
            <w:vAlign w:val="center"/>
          </w:tcPr>
          <w:p w:rsidR="00A06779" w:rsidRDefault="007B56DC" w:rsidP="005B21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Пыльная</w:t>
            </w:r>
            <w:r w:rsidR="005B21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головня</w:t>
            </w:r>
          </w:p>
        </w:tc>
        <w:tc>
          <w:tcPr>
            <w:tcW w:w="850" w:type="dxa"/>
            <w:textDirection w:val="btLr"/>
            <w:vAlign w:val="center"/>
          </w:tcPr>
          <w:p w:rsidR="00A06779" w:rsidRDefault="007B56DC" w:rsidP="005B21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Твердая</w:t>
            </w:r>
            <w:r w:rsidR="005B2117">
              <w:rPr>
                <w:sz w:val="24"/>
                <w:szCs w:val="24"/>
              </w:rPr>
              <w:t xml:space="preserve"> г</w:t>
            </w:r>
            <w:r>
              <w:rPr>
                <w:sz w:val="24"/>
                <w:szCs w:val="24"/>
              </w:rPr>
              <w:t>оловня</w:t>
            </w:r>
          </w:p>
        </w:tc>
        <w:tc>
          <w:tcPr>
            <w:tcW w:w="851" w:type="dxa"/>
            <w:textDirection w:val="btLr"/>
            <w:vAlign w:val="center"/>
          </w:tcPr>
          <w:p w:rsidR="00A06779" w:rsidRDefault="007B56DC" w:rsidP="005B21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Снежная</w:t>
            </w:r>
            <w:r w:rsidR="005B21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плесень</w:t>
            </w:r>
          </w:p>
        </w:tc>
        <w:tc>
          <w:tcPr>
            <w:tcW w:w="850" w:type="dxa"/>
            <w:textDirection w:val="btLr"/>
            <w:vAlign w:val="center"/>
          </w:tcPr>
          <w:p w:rsidR="00A06779" w:rsidRDefault="007B56DC" w:rsidP="005B21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Бурая</w:t>
            </w:r>
            <w:r w:rsidR="005B21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ржавчина</w:t>
            </w:r>
          </w:p>
        </w:tc>
        <w:tc>
          <w:tcPr>
            <w:tcW w:w="709" w:type="dxa"/>
            <w:textDirection w:val="btLr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Церкоспорелез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extDirection w:val="btLr"/>
            <w:vAlign w:val="center"/>
          </w:tcPr>
          <w:p w:rsidR="00A06779" w:rsidRDefault="007B56DC" w:rsidP="005B211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Корневые</w:t>
            </w:r>
            <w:r w:rsidR="005B2117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гнили</w:t>
            </w:r>
          </w:p>
        </w:tc>
        <w:tc>
          <w:tcPr>
            <w:tcW w:w="567" w:type="dxa"/>
            <w:textDirection w:val="btLr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Септориоз </w:t>
            </w:r>
          </w:p>
        </w:tc>
        <w:tc>
          <w:tcPr>
            <w:tcW w:w="673" w:type="dxa"/>
            <w:textDirection w:val="btLr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Плесневение</w:t>
            </w:r>
            <w:proofErr w:type="spellEnd"/>
            <w:r>
              <w:rPr>
                <w:sz w:val="24"/>
                <w:szCs w:val="24"/>
              </w:rPr>
              <w:t xml:space="preserve"> семян</w:t>
            </w:r>
          </w:p>
        </w:tc>
      </w:tr>
      <w:tr w:rsidR="007B56DC" w:rsidTr="007B56DC">
        <w:tc>
          <w:tcPr>
            <w:tcW w:w="1809" w:type="dxa"/>
            <w:vAlign w:val="center"/>
          </w:tcPr>
          <w:p w:rsidR="00A06779" w:rsidRDefault="007B56DC" w:rsidP="000A7BE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Винцит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Фортэ</w:t>
            </w:r>
            <w:proofErr w:type="spellEnd"/>
            <w:r>
              <w:rPr>
                <w:sz w:val="24"/>
                <w:szCs w:val="24"/>
              </w:rPr>
              <w:t>, КС</w:t>
            </w:r>
          </w:p>
        </w:tc>
        <w:tc>
          <w:tcPr>
            <w:tcW w:w="1134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  <w:tc>
          <w:tcPr>
            <w:tcW w:w="709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A06779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A06779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73" w:type="dxa"/>
            <w:vAlign w:val="center"/>
          </w:tcPr>
          <w:p w:rsidR="00A06779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7B56DC" w:rsidTr="007B56DC">
        <w:tc>
          <w:tcPr>
            <w:tcW w:w="1809" w:type="dxa"/>
            <w:vAlign w:val="center"/>
          </w:tcPr>
          <w:p w:rsidR="00A06779" w:rsidRDefault="007B56DC" w:rsidP="000A7BE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Дивидент</w:t>
            </w:r>
            <w:proofErr w:type="spellEnd"/>
            <w:r>
              <w:rPr>
                <w:sz w:val="24"/>
                <w:szCs w:val="24"/>
              </w:rPr>
              <w:t xml:space="preserve"> Стар, КС</w:t>
            </w:r>
          </w:p>
        </w:tc>
        <w:tc>
          <w:tcPr>
            <w:tcW w:w="1134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</w:t>
            </w:r>
          </w:p>
        </w:tc>
        <w:tc>
          <w:tcPr>
            <w:tcW w:w="709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A06779" w:rsidRDefault="00A06779" w:rsidP="00AD1C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A06779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A06779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673" w:type="dxa"/>
            <w:vAlign w:val="center"/>
          </w:tcPr>
          <w:p w:rsidR="00A06779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7B56DC" w:rsidTr="007B56DC">
        <w:tc>
          <w:tcPr>
            <w:tcW w:w="1809" w:type="dxa"/>
            <w:vAlign w:val="center"/>
          </w:tcPr>
          <w:p w:rsidR="00A06779" w:rsidRDefault="007B56DC" w:rsidP="000A7B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Максим, КС</w:t>
            </w:r>
          </w:p>
        </w:tc>
        <w:tc>
          <w:tcPr>
            <w:tcW w:w="1134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1,5-2,0</w:t>
            </w:r>
          </w:p>
        </w:tc>
        <w:tc>
          <w:tcPr>
            <w:tcW w:w="709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A06779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A06779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A06779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73" w:type="dxa"/>
            <w:vAlign w:val="center"/>
          </w:tcPr>
          <w:p w:rsidR="00A06779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7B56DC" w:rsidTr="007B56DC">
        <w:tc>
          <w:tcPr>
            <w:tcW w:w="1809" w:type="dxa"/>
            <w:vAlign w:val="center"/>
          </w:tcPr>
          <w:p w:rsidR="00A06779" w:rsidRDefault="007B56DC" w:rsidP="000A7BE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Колфуго</w:t>
            </w:r>
            <w:proofErr w:type="spellEnd"/>
            <w:r>
              <w:rPr>
                <w:sz w:val="24"/>
                <w:szCs w:val="24"/>
              </w:rPr>
              <w:t xml:space="preserve"> С</w:t>
            </w:r>
            <w:r>
              <w:rPr>
                <w:sz w:val="24"/>
                <w:szCs w:val="24"/>
              </w:rPr>
              <w:t>у</w:t>
            </w:r>
            <w:r>
              <w:rPr>
                <w:sz w:val="24"/>
                <w:szCs w:val="24"/>
              </w:rPr>
              <w:t>пер, КС</w:t>
            </w:r>
          </w:p>
        </w:tc>
        <w:tc>
          <w:tcPr>
            <w:tcW w:w="1134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1,5-2,0</w:t>
            </w:r>
          </w:p>
        </w:tc>
        <w:tc>
          <w:tcPr>
            <w:tcW w:w="709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A06779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  <w:vAlign w:val="center"/>
          </w:tcPr>
          <w:p w:rsidR="00A06779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A06779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73" w:type="dxa"/>
            <w:vAlign w:val="center"/>
          </w:tcPr>
          <w:p w:rsidR="00A06779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B56DC" w:rsidTr="007B56DC">
        <w:tc>
          <w:tcPr>
            <w:tcW w:w="1809" w:type="dxa"/>
            <w:vAlign w:val="center"/>
          </w:tcPr>
          <w:p w:rsidR="00A06779" w:rsidRDefault="007B56DC" w:rsidP="000A7BE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Премис</w:t>
            </w:r>
            <w:proofErr w:type="spellEnd"/>
            <w:r>
              <w:rPr>
                <w:sz w:val="24"/>
                <w:szCs w:val="24"/>
              </w:rPr>
              <w:t xml:space="preserve"> двести, КС</w:t>
            </w:r>
          </w:p>
        </w:tc>
        <w:tc>
          <w:tcPr>
            <w:tcW w:w="1134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0,15-0,2</w:t>
            </w:r>
          </w:p>
        </w:tc>
        <w:tc>
          <w:tcPr>
            <w:tcW w:w="709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A06779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  <w:vAlign w:val="center"/>
          </w:tcPr>
          <w:p w:rsidR="00A06779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A06779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673" w:type="dxa"/>
            <w:vAlign w:val="center"/>
          </w:tcPr>
          <w:p w:rsidR="00A06779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7B56DC" w:rsidTr="007B56DC">
        <w:tc>
          <w:tcPr>
            <w:tcW w:w="1809" w:type="dxa"/>
            <w:vAlign w:val="center"/>
          </w:tcPr>
          <w:p w:rsidR="00A06779" w:rsidRDefault="007B56DC" w:rsidP="000A7BE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Скарлет</w:t>
            </w:r>
            <w:proofErr w:type="spellEnd"/>
            <w:r>
              <w:rPr>
                <w:sz w:val="24"/>
                <w:szCs w:val="24"/>
              </w:rPr>
              <w:t>, МЭ</w:t>
            </w:r>
          </w:p>
        </w:tc>
        <w:tc>
          <w:tcPr>
            <w:tcW w:w="1134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0,3-0,4</w:t>
            </w:r>
          </w:p>
        </w:tc>
        <w:tc>
          <w:tcPr>
            <w:tcW w:w="709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A06779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A06779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567" w:type="dxa"/>
            <w:vAlign w:val="center"/>
          </w:tcPr>
          <w:p w:rsidR="00A06779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73" w:type="dxa"/>
            <w:vAlign w:val="center"/>
          </w:tcPr>
          <w:p w:rsidR="00A06779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  <w:tr w:rsidR="007B56DC" w:rsidTr="007B56DC">
        <w:tc>
          <w:tcPr>
            <w:tcW w:w="1809" w:type="dxa"/>
            <w:vAlign w:val="center"/>
          </w:tcPr>
          <w:p w:rsidR="00A06779" w:rsidRDefault="007B56DC" w:rsidP="000A7BE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Фундазол</w:t>
            </w:r>
            <w:proofErr w:type="spellEnd"/>
          </w:p>
        </w:tc>
        <w:tc>
          <w:tcPr>
            <w:tcW w:w="1134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</w:t>
            </w:r>
          </w:p>
        </w:tc>
        <w:tc>
          <w:tcPr>
            <w:tcW w:w="709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709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851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850" w:type="dxa"/>
            <w:vAlign w:val="center"/>
          </w:tcPr>
          <w:p w:rsidR="00A06779" w:rsidRDefault="007B56DC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A06779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vAlign w:val="center"/>
          </w:tcPr>
          <w:p w:rsidR="00A06779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  <w:tc>
          <w:tcPr>
            <w:tcW w:w="567" w:type="dxa"/>
            <w:vAlign w:val="center"/>
          </w:tcPr>
          <w:p w:rsidR="00A06779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73" w:type="dxa"/>
            <w:vAlign w:val="center"/>
          </w:tcPr>
          <w:p w:rsidR="00A06779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+</w:t>
            </w:r>
          </w:p>
        </w:tc>
      </w:tr>
    </w:tbl>
    <w:p w:rsidR="00F972D1" w:rsidRDefault="00F972D1" w:rsidP="00AD1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6 </w:t>
      </w:r>
    </w:p>
    <w:p w:rsidR="005B2117" w:rsidRDefault="005B2117" w:rsidP="00AD1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972D1" w:rsidRDefault="00F972D1" w:rsidP="00AD1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Наиболее эффективные гербициды. Расход рабочей жидкости 200-400 л/га</w:t>
      </w:r>
    </w:p>
    <w:p w:rsidR="00CF6972" w:rsidRDefault="00CF6972" w:rsidP="00AD1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2392"/>
        <w:gridCol w:w="2678"/>
        <w:gridCol w:w="2107"/>
        <w:gridCol w:w="2393"/>
      </w:tblGrid>
      <w:tr w:rsidR="00F972D1" w:rsidTr="005B2117">
        <w:tc>
          <w:tcPr>
            <w:tcW w:w="1250" w:type="pct"/>
            <w:vAlign w:val="center"/>
          </w:tcPr>
          <w:p w:rsidR="00F972D1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Гербициды</w:t>
            </w:r>
          </w:p>
        </w:tc>
        <w:tc>
          <w:tcPr>
            <w:tcW w:w="1399" w:type="pct"/>
            <w:vAlign w:val="center"/>
          </w:tcPr>
          <w:p w:rsidR="00F972D1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Сорняки</w:t>
            </w:r>
          </w:p>
        </w:tc>
        <w:tc>
          <w:tcPr>
            <w:tcW w:w="1101" w:type="pct"/>
            <w:vAlign w:val="center"/>
          </w:tcPr>
          <w:p w:rsidR="00F972D1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 расхода препарата, кг/га</w:t>
            </w:r>
          </w:p>
        </w:tc>
        <w:tc>
          <w:tcPr>
            <w:tcW w:w="1250" w:type="pct"/>
            <w:vAlign w:val="center"/>
          </w:tcPr>
          <w:p w:rsidR="00F972D1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Сроки применения</w:t>
            </w:r>
          </w:p>
        </w:tc>
      </w:tr>
      <w:tr w:rsidR="00F972D1" w:rsidTr="005B2117">
        <w:tc>
          <w:tcPr>
            <w:tcW w:w="1250" w:type="pct"/>
            <w:vAlign w:val="center"/>
          </w:tcPr>
          <w:p w:rsidR="00F972D1" w:rsidRDefault="00F972D1" w:rsidP="000A7BE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Линтур</w:t>
            </w:r>
            <w:proofErr w:type="spellEnd"/>
            <w:r>
              <w:rPr>
                <w:sz w:val="24"/>
                <w:szCs w:val="24"/>
              </w:rPr>
              <w:t>, ВДГ</w:t>
            </w:r>
          </w:p>
        </w:tc>
        <w:tc>
          <w:tcPr>
            <w:tcW w:w="1399" w:type="pct"/>
            <w:vAlign w:val="center"/>
          </w:tcPr>
          <w:p w:rsidR="00F972D1" w:rsidRDefault="00F972D1" w:rsidP="000A7B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однолетние и мног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летние двудольные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устойчивые к</w:t>
            </w:r>
            <w:r w:rsidR="00AD1C23">
              <w:rPr>
                <w:sz w:val="24"/>
                <w:szCs w:val="24"/>
              </w:rPr>
              <w:t xml:space="preserve"> 2, </w:t>
            </w:r>
            <w:r>
              <w:rPr>
                <w:sz w:val="24"/>
                <w:szCs w:val="24"/>
              </w:rPr>
              <w:t xml:space="preserve">4 </w:t>
            </w:r>
            <w:r w:rsidR="00AD1C23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Д и МЦПА</w:t>
            </w:r>
          </w:p>
        </w:tc>
        <w:tc>
          <w:tcPr>
            <w:tcW w:w="1101" w:type="pct"/>
            <w:vAlign w:val="center"/>
          </w:tcPr>
          <w:p w:rsidR="00F972D1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0,15-0,18</w:t>
            </w:r>
          </w:p>
        </w:tc>
        <w:tc>
          <w:tcPr>
            <w:tcW w:w="1250" w:type="pct"/>
            <w:vAlign w:val="center"/>
          </w:tcPr>
          <w:p w:rsidR="00F972D1" w:rsidRDefault="00F972D1" w:rsidP="000A7B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Кущение осенью и весной при ранних фазах роста сорн</w:t>
            </w:r>
            <w:r>
              <w:rPr>
                <w:sz w:val="24"/>
                <w:szCs w:val="24"/>
              </w:rPr>
              <w:t>я</w:t>
            </w:r>
            <w:r>
              <w:rPr>
                <w:sz w:val="24"/>
                <w:szCs w:val="24"/>
              </w:rPr>
              <w:t>ков</w:t>
            </w:r>
          </w:p>
        </w:tc>
      </w:tr>
      <w:tr w:rsidR="00F972D1" w:rsidTr="005B2117">
        <w:tc>
          <w:tcPr>
            <w:tcW w:w="1250" w:type="pct"/>
            <w:vAlign w:val="center"/>
          </w:tcPr>
          <w:p w:rsidR="00F972D1" w:rsidRDefault="00F972D1" w:rsidP="000A7B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Прима, С7</w:t>
            </w:r>
          </w:p>
        </w:tc>
        <w:tc>
          <w:tcPr>
            <w:tcW w:w="1399" w:type="pct"/>
            <w:vMerge w:val="restart"/>
            <w:vAlign w:val="center"/>
          </w:tcPr>
          <w:p w:rsidR="00F972D1" w:rsidRDefault="00F972D1" w:rsidP="000A7B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однолетние и мног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 xml:space="preserve">летние двудольные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устойчивые к 2-4 Д и МЦПА</w:t>
            </w:r>
          </w:p>
        </w:tc>
        <w:tc>
          <w:tcPr>
            <w:tcW w:w="1101" w:type="pct"/>
            <w:vAlign w:val="center"/>
          </w:tcPr>
          <w:p w:rsidR="00F972D1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0,4-0,6</w:t>
            </w:r>
          </w:p>
        </w:tc>
        <w:tc>
          <w:tcPr>
            <w:tcW w:w="1250" w:type="pct"/>
            <w:vMerge w:val="restart"/>
            <w:vAlign w:val="center"/>
          </w:tcPr>
          <w:p w:rsidR="00F972D1" w:rsidRDefault="00F972D1" w:rsidP="000A7B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кущения до в</w:t>
            </w:r>
            <w:r>
              <w:rPr>
                <w:sz w:val="24"/>
                <w:szCs w:val="24"/>
              </w:rPr>
              <w:t>ы</w:t>
            </w:r>
            <w:r>
              <w:rPr>
                <w:sz w:val="24"/>
                <w:szCs w:val="24"/>
              </w:rPr>
              <w:t>хода в трубку</w:t>
            </w:r>
          </w:p>
        </w:tc>
      </w:tr>
      <w:tr w:rsidR="00F972D1" w:rsidTr="005B2117">
        <w:tc>
          <w:tcPr>
            <w:tcW w:w="1250" w:type="pct"/>
            <w:vAlign w:val="center"/>
          </w:tcPr>
          <w:p w:rsidR="00F972D1" w:rsidRDefault="00F972D1" w:rsidP="000A7BE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Диален</w:t>
            </w:r>
            <w:proofErr w:type="spellEnd"/>
            <w:r>
              <w:rPr>
                <w:sz w:val="24"/>
                <w:szCs w:val="24"/>
              </w:rPr>
              <w:t xml:space="preserve"> Супер, ВР</w:t>
            </w:r>
          </w:p>
        </w:tc>
        <w:tc>
          <w:tcPr>
            <w:tcW w:w="1399" w:type="pct"/>
            <w:vMerge/>
            <w:vAlign w:val="center"/>
          </w:tcPr>
          <w:p w:rsidR="00F972D1" w:rsidRDefault="00F972D1" w:rsidP="00AD1C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pct"/>
            <w:vAlign w:val="center"/>
          </w:tcPr>
          <w:p w:rsidR="00F972D1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0,6-0,8</w:t>
            </w:r>
          </w:p>
        </w:tc>
        <w:tc>
          <w:tcPr>
            <w:tcW w:w="1250" w:type="pct"/>
            <w:vMerge/>
            <w:vAlign w:val="center"/>
          </w:tcPr>
          <w:p w:rsidR="00F972D1" w:rsidRDefault="00F972D1" w:rsidP="000A7BE9">
            <w:pPr>
              <w:jc w:val="both"/>
              <w:rPr>
                <w:sz w:val="24"/>
                <w:szCs w:val="24"/>
              </w:rPr>
            </w:pPr>
          </w:p>
        </w:tc>
      </w:tr>
      <w:tr w:rsidR="00F972D1" w:rsidTr="005B2117">
        <w:tc>
          <w:tcPr>
            <w:tcW w:w="1250" w:type="pct"/>
            <w:vAlign w:val="center"/>
          </w:tcPr>
          <w:p w:rsidR="00F972D1" w:rsidRDefault="00F972D1" w:rsidP="000A7BE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Базагран</w:t>
            </w:r>
            <w:proofErr w:type="spellEnd"/>
            <w:r>
              <w:rPr>
                <w:sz w:val="24"/>
                <w:szCs w:val="24"/>
              </w:rPr>
              <w:t>, ВР</w:t>
            </w:r>
          </w:p>
        </w:tc>
        <w:tc>
          <w:tcPr>
            <w:tcW w:w="1399" w:type="pct"/>
            <w:vMerge/>
            <w:vAlign w:val="center"/>
          </w:tcPr>
          <w:p w:rsidR="00F972D1" w:rsidRDefault="00F972D1" w:rsidP="00AD1C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pct"/>
            <w:vAlign w:val="center"/>
          </w:tcPr>
          <w:p w:rsidR="00F972D1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2-4</w:t>
            </w:r>
          </w:p>
        </w:tc>
        <w:tc>
          <w:tcPr>
            <w:tcW w:w="1250" w:type="pct"/>
            <w:vMerge/>
            <w:vAlign w:val="center"/>
          </w:tcPr>
          <w:p w:rsidR="00F972D1" w:rsidRDefault="00F972D1" w:rsidP="000A7BE9">
            <w:pPr>
              <w:jc w:val="both"/>
              <w:rPr>
                <w:sz w:val="24"/>
                <w:szCs w:val="24"/>
              </w:rPr>
            </w:pPr>
          </w:p>
        </w:tc>
      </w:tr>
      <w:tr w:rsidR="00F972D1" w:rsidTr="005B2117">
        <w:tc>
          <w:tcPr>
            <w:tcW w:w="1250" w:type="pct"/>
            <w:vAlign w:val="center"/>
          </w:tcPr>
          <w:p w:rsidR="00F972D1" w:rsidRDefault="00F972D1" w:rsidP="000A7B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Топик, КЕ</w:t>
            </w:r>
          </w:p>
        </w:tc>
        <w:tc>
          <w:tcPr>
            <w:tcW w:w="1399" w:type="pct"/>
            <w:vAlign w:val="center"/>
          </w:tcPr>
          <w:p w:rsidR="00F972D1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овсюг</w:t>
            </w:r>
          </w:p>
        </w:tc>
        <w:tc>
          <w:tcPr>
            <w:tcW w:w="1101" w:type="pct"/>
            <w:vAlign w:val="center"/>
          </w:tcPr>
          <w:p w:rsidR="00F972D1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</w:t>
            </w:r>
          </w:p>
        </w:tc>
        <w:tc>
          <w:tcPr>
            <w:tcW w:w="1250" w:type="pct"/>
            <w:vAlign w:val="center"/>
          </w:tcPr>
          <w:p w:rsidR="00F972D1" w:rsidRDefault="00F972D1" w:rsidP="000A7B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 листа у сорняков независимо от фазы развития культуры</w:t>
            </w:r>
          </w:p>
        </w:tc>
      </w:tr>
      <w:tr w:rsidR="00F972D1" w:rsidTr="005B2117">
        <w:tc>
          <w:tcPr>
            <w:tcW w:w="1250" w:type="pct"/>
            <w:vAlign w:val="center"/>
          </w:tcPr>
          <w:p w:rsidR="00F972D1" w:rsidRDefault="00F972D1" w:rsidP="000A7B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Пума Супер 100, КЭ</w:t>
            </w:r>
          </w:p>
        </w:tc>
        <w:tc>
          <w:tcPr>
            <w:tcW w:w="1399" w:type="pct"/>
            <w:vMerge w:val="restart"/>
            <w:vAlign w:val="center"/>
          </w:tcPr>
          <w:p w:rsidR="00F972D1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однодольные </w:t>
            </w:r>
          </w:p>
          <w:p w:rsidR="00F972D1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злаковые сорняки</w:t>
            </w:r>
          </w:p>
        </w:tc>
        <w:tc>
          <w:tcPr>
            <w:tcW w:w="1101" w:type="pct"/>
            <w:vAlign w:val="center"/>
          </w:tcPr>
          <w:p w:rsidR="00F972D1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0,4-0,6</w:t>
            </w:r>
          </w:p>
        </w:tc>
        <w:tc>
          <w:tcPr>
            <w:tcW w:w="1250" w:type="pct"/>
            <w:vMerge w:val="restart"/>
            <w:vAlign w:val="center"/>
          </w:tcPr>
          <w:p w:rsidR="00F972D1" w:rsidRDefault="00F972D1" w:rsidP="000A7B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 листа у сорняков независимо от фазы развития культуры</w:t>
            </w:r>
          </w:p>
        </w:tc>
      </w:tr>
      <w:tr w:rsidR="00F972D1" w:rsidTr="005B2117">
        <w:tc>
          <w:tcPr>
            <w:tcW w:w="1250" w:type="pct"/>
            <w:vAlign w:val="center"/>
          </w:tcPr>
          <w:p w:rsidR="00F972D1" w:rsidRDefault="00F972D1" w:rsidP="000A7B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Фокстрот, ВЭ</w:t>
            </w:r>
          </w:p>
        </w:tc>
        <w:tc>
          <w:tcPr>
            <w:tcW w:w="1399" w:type="pct"/>
            <w:vMerge/>
            <w:vAlign w:val="center"/>
          </w:tcPr>
          <w:p w:rsidR="00F972D1" w:rsidRDefault="00F972D1" w:rsidP="00AD1C2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01" w:type="pct"/>
            <w:vAlign w:val="center"/>
          </w:tcPr>
          <w:p w:rsidR="00F972D1" w:rsidRDefault="00F972D1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0,8-1,0</w:t>
            </w:r>
          </w:p>
        </w:tc>
        <w:tc>
          <w:tcPr>
            <w:tcW w:w="1250" w:type="pct"/>
            <w:vMerge/>
            <w:vAlign w:val="center"/>
          </w:tcPr>
          <w:p w:rsidR="00F972D1" w:rsidRDefault="00F972D1" w:rsidP="00AD1C23">
            <w:pPr>
              <w:jc w:val="center"/>
              <w:rPr>
                <w:sz w:val="24"/>
                <w:szCs w:val="24"/>
              </w:rPr>
            </w:pPr>
          </w:p>
        </w:tc>
      </w:tr>
      <w:tr w:rsidR="00F972D1" w:rsidTr="005B2117">
        <w:tc>
          <w:tcPr>
            <w:tcW w:w="1250" w:type="pct"/>
            <w:vAlign w:val="center"/>
          </w:tcPr>
          <w:p w:rsidR="00F972D1" w:rsidRDefault="00F972D1" w:rsidP="000A7B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Аккурат Экстра, ВДГ</w:t>
            </w:r>
          </w:p>
        </w:tc>
        <w:tc>
          <w:tcPr>
            <w:tcW w:w="1399" w:type="pct"/>
            <w:vAlign w:val="center"/>
          </w:tcPr>
          <w:p w:rsidR="00F972D1" w:rsidRDefault="00F972D1" w:rsidP="000A7B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Однолетние двудол</w:t>
            </w:r>
            <w:r>
              <w:rPr>
                <w:sz w:val="24"/>
                <w:szCs w:val="24"/>
              </w:rPr>
              <w:t>ь</w:t>
            </w:r>
            <w:r>
              <w:rPr>
                <w:sz w:val="24"/>
                <w:szCs w:val="24"/>
              </w:rPr>
              <w:t xml:space="preserve">ные сорняки,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 xml:space="preserve">. устойчивые к </w:t>
            </w:r>
            <w:r w:rsidR="00AD1C23">
              <w:rPr>
                <w:sz w:val="24"/>
                <w:szCs w:val="24"/>
              </w:rPr>
              <w:t>2, 4 – Д, 2М-4Х, МЦПА, виды осота и бодяка</w:t>
            </w:r>
          </w:p>
        </w:tc>
        <w:tc>
          <w:tcPr>
            <w:tcW w:w="1101" w:type="pct"/>
            <w:vAlign w:val="center"/>
          </w:tcPr>
          <w:p w:rsidR="00F972D1" w:rsidRDefault="00AD1C23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0,035</w:t>
            </w:r>
          </w:p>
        </w:tc>
        <w:tc>
          <w:tcPr>
            <w:tcW w:w="1250" w:type="pct"/>
            <w:vAlign w:val="center"/>
          </w:tcPr>
          <w:p w:rsidR="00F972D1" w:rsidRDefault="00AD1C23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кущение</w:t>
            </w:r>
          </w:p>
        </w:tc>
      </w:tr>
    </w:tbl>
    <w:p w:rsidR="00F972D1" w:rsidRDefault="00F972D1" w:rsidP="00AD1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D1C23" w:rsidRDefault="00AD1C23" w:rsidP="00AD1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7</w:t>
      </w:r>
    </w:p>
    <w:p w:rsidR="005B2117" w:rsidRDefault="005B2117" w:rsidP="00AD1C2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D1C23" w:rsidRDefault="00AD1C23" w:rsidP="00AD1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Наиболее эффективные фунгициды по вегетации для борьбы с болезнями. </w:t>
      </w:r>
    </w:p>
    <w:p w:rsidR="00AD1C23" w:rsidRDefault="00AD1C23" w:rsidP="00AD1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Расход 200-400 л/га</w:t>
      </w:r>
    </w:p>
    <w:p w:rsidR="000A7BE9" w:rsidRDefault="000A7BE9" w:rsidP="00AD1C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2392"/>
        <w:gridCol w:w="2819"/>
        <w:gridCol w:w="1966"/>
        <w:gridCol w:w="2393"/>
      </w:tblGrid>
      <w:tr w:rsidR="00AD1C23" w:rsidTr="005B2117">
        <w:tc>
          <w:tcPr>
            <w:tcW w:w="1250" w:type="pct"/>
            <w:vAlign w:val="center"/>
          </w:tcPr>
          <w:p w:rsidR="00AD1C23" w:rsidRDefault="00AD1C23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Препарат</w:t>
            </w:r>
          </w:p>
        </w:tc>
        <w:tc>
          <w:tcPr>
            <w:tcW w:w="1473" w:type="pct"/>
            <w:vAlign w:val="center"/>
          </w:tcPr>
          <w:p w:rsidR="00AD1C23" w:rsidRDefault="00AD1C23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Болезни</w:t>
            </w:r>
          </w:p>
        </w:tc>
        <w:tc>
          <w:tcPr>
            <w:tcW w:w="1027" w:type="pct"/>
            <w:vAlign w:val="center"/>
          </w:tcPr>
          <w:p w:rsidR="00AD1C23" w:rsidRDefault="00AD1C23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 расхода кг/л, кг/га</w:t>
            </w:r>
          </w:p>
        </w:tc>
        <w:tc>
          <w:tcPr>
            <w:tcW w:w="1250" w:type="pct"/>
            <w:vAlign w:val="center"/>
          </w:tcPr>
          <w:p w:rsidR="00AD1C23" w:rsidRDefault="00AD1C23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 рабочей жидкости</w:t>
            </w:r>
          </w:p>
        </w:tc>
      </w:tr>
      <w:tr w:rsidR="00AD1C23" w:rsidTr="005B2117">
        <w:tc>
          <w:tcPr>
            <w:tcW w:w="1250" w:type="pct"/>
            <w:vAlign w:val="center"/>
          </w:tcPr>
          <w:p w:rsidR="00AD1C23" w:rsidRDefault="00AD1C23" w:rsidP="000A7BE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Альто</w:t>
            </w:r>
            <w:proofErr w:type="spellEnd"/>
            <w:r>
              <w:rPr>
                <w:sz w:val="24"/>
                <w:szCs w:val="24"/>
              </w:rPr>
              <w:t xml:space="preserve"> Супер, СК</w:t>
            </w:r>
          </w:p>
        </w:tc>
        <w:tc>
          <w:tcPr>
            <w:tcW w:w="1473" w:type="pct"/>
            <w:vAlign w:val="center"/>
          </w:tcPr>
          <w:p w:rsidR="00AD1C23" w:rsidRDefault="00AD1C23" w:rsidP="000A7B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ржавчина бурая, стебл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 xml:space="preserve">вая, желтая, септориоз, </w:t>
            </w:r>
            <w:proofErr w:type="spellStart"/>
            <w:r>
              <w:rPr>
                <w:sz w:val="24"/>
                <w:szCs w:val="24"/>
              </w:rPr>
              <w:t>церноспориоз</w:t>
            </w:r>
            <w:proofErr w:type="spellEnd"/>
            <w:r>
              <w:rPr>
                <w:sz w:val="24"/>
                <w:szCs w:val="24"/>
              </w:rPr>
              <w:t>, фузариоз</w:t>
            </w:r>
          </w:p>
        </w:tc>
        <w:tc>
          <w:tcPr>
            <w:tcW w:w="1027" w:type="pct"/>
            <w:vAlign w:val="center"/>
          </w:tcPr>
          <w:p w:rsidR="00AD1C23" w:rsidRDefault="00AD1C23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0,4-0,5</w:t>
            </w:r>
          </w:p>
        </w:tc>
        <w:tc>
          <w:tcPr>
            <w:tcW w:w="1250" w:type="pct"/>
            <w:vAlign w:val="center"/>
          </w:tcPr>
          <w:p w:rsidR="00AD1C23" w:rsidRDefault="00AD1C23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AD1C23" w:rsidTr="005B2117">
        <w:tc>
          <w:tcPr>
            <w:tcW w:w="1250" w:type="pct"/>
            <w:vAlign w:val="center"/>
          </w:tcPr>
          <w:p w:rsidR="00AD1C23" w:rsidRDefault="00AD1C23" w:rsidP="000A7BE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Байлетон</w:t>
            </w:r>
            <w:proofErr w:type="spellEnd"/>
            <w:r>
              <w:rPr>
                <w:sz w:val="24"/>
                <w:szCs w:val="24"/>
              </w:rPr>
              <w:t>, СП</w:t>
            </w:r>
          </w:p>
        </w:tc>
        <w:tc>
          <w:tcPr>
            <w:tcW w:w="1473" w:type="pct"/>
            <w:vAlign w:val="center"/>
          </w:tcPr>
          <w:p w:rsidR="00AD1C23" w:rsidRDefault="00AD1C23" w:rsidP="000A7B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мучнистая роса, ржавч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на (все виды), септориоз</w:t>
            </w:r>
          </w:p>
        </w:tc>
        <w:tc>
          <w:tcPr>
            <w:tcW w:w="1027" w:type="pct"/>
            <w:vAlign w:val="center"/>
          </w:tcPr>
          <w:p w:rsidR="00AD1C23" w:rsidRDefault="00AD1C23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250" w:type="pct"/>
            <w:vAlign w:val="center"/>
          </w:tcPr>
          <w:p w:rsidR="00AD1C23" w:rsidRDefault="00AD1C23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AD1C23" w:rsidTr="005B2117">
        <w:tc>
          <w:tcPr>
            <w:tcW w:w="1250" w:type="pct"/>
            <w:vAlign w:val="center"/>
          </w:tcPr>
          <w:p w:rsidR="00AD1C23" w:rsidRDefault="00AD1C23" w:rsidP="000A7BE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Тилт</w:t>
            </w:r>
            <w:proofErr w:type="spellEnd"/>
            <w:r>
              <w:rPr>
                <w:sz w:val="24"/>
                <w:szCs w:val="24"/>
              </w:rPr>
              <w:t>, КЭ</w:t>
            </w:r>
          </w:p>
        </w:tc>
        <w:tc>
          <w:tcPr>
            <w:tcW w:w="1473" w:type="pct"/>
            <w:vAlign w:val="center"/>
          </w:tcPr>
          <w:p w:rsidR="00AD1C23" w:rsidRDefault="00AD1C23" w:rsidP="000A7B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мучнистая роса, ржавч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на (все виды), септориоз, фузариоз колоса</w:t>
            </w:r>
          </w:p>
        </w:tc>
        <w:tc>
          <w:tcPr>
            <w:tcW w:w="1027" w:type="pct"/>
            <w:vAlign w:val="center"/>
          </w:tcPr>
          <w:p w:rsidR="00AD1C23" w:rsidRDefault="00AD1C23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0,26</w:t>
            </w:r>
          </w:p>
        </w:tc>
        <w:tc>
          <w:tcPr>
            <w:tcW w:w="1250" w:type="pct"/>
            <w:vAlign w:val="center"/>
          </w:tcPr>
          <w:p w:rsidR="00AD1C23" w:rsidRDefault="00AD1C23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200-400</w:t>
            </w:r>
          </w:p>
        </w:tc>
      </w:tr>
      <w:tr w:rsidR="00AD1C23" w:rsidTr="005B2117">
        <w:tc>
          <w:tcPr>
            <w:tcW w:w="1250" w:type="pct"/>
            <w:vAlign w:val="center"/>
          </w:tcPr>
          <w:p w:rsidR="00AD1C23" w:rsidRDefault="00AD1C23" w:rsidP="000A7BE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Беномил</w:t>
            </w:r>
            <w:proofErr w:type="spellEnd"/>
            <w:r>
              <w:rPr>
                <w:sz w:val="24"/>
                <w:szCs w:val="24"/>
              </w:rPr>
              <w:t xml:space="preserve"> 500, СП</w:t>
            </w:r>
          </w:p>
        </w:tc>
        <w:tc>
          <w:tcPr>
            <w:tcW w:w="1473" w:type="pct"/>
            <w:vAlign w:val="center"/>
          </w:tcPr>
          <w:p w:rsidR="00AD1C23" w:rsidRDefault="00AD1C23" w:rsidP="000A7B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снежная плесень, мучн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стая роса, корневые гн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ли</w:t>
            </w:r>
          </w:p>
        </w:tc>
        <w:tc>
          <w:tcPr>
            <w:tcW w:w="1027" w:type="pct"/>
            <w:vAlign w:val="center"/>
          </w:tcPr>
          <w:p w:rsidR="00AD1C23" w:rsidRDefault="00AD1C23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0,3-0,5</w:t>
            </w:r>
          </w:p>
        </w:tc>
        <w:tc>
          <w:tcPr>
            <w:tcW w:w="1250" w:type="pct"/>
            <w:vAlign w:val="center"/>
          </w:tcPr>
          <w:p w:rsidR="00AD1C23" w:rsidRDefault="00AD1C23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AD1C23" w:rsidTr="005B2117">
        <w:tc>
          <w:tcPr>
            <w:tcW w:w="1250" w:type="pct"/>
            <w:vAlign w:val="center"/>
          </w:tcPr>
          <w:p w:rsidR="00AD1C23" w:rsidRDefault="00AD1C23" w:rsidP="000A7BE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Фундазол</w:t>
            </w:r>
            <w:proofErr w:type="spellEnd"/>
            <w:r>
              <w:rPr>
                <w:sz w:val="24"/>
                <w:szCs w:val="24"/>
              </w:rPr>
              <w:t>, СП</w:t>
            </w:r>
          </w:p>
        </w:tc>
        <w:tc>
          <w:tcPr>
            <w:tcW w:w="1473" w:type="pct"/>
            <w:vAlign w:val="center"/>
          </w:tcPr>
          <w:p w:rsidR="00AD1C23" w:rsidRDefault="00AD1C23" w:rsidP="000A7B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снежная плесень, мучн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стая роса, корневые гн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ли</w:t>
            </w:r>
          </w:p>
        </w:tc>
        <w:tc>
          <w:tcPr>
            <w:tcW w:w="1027" w:type="pct"/>
            <w:vAlign w:val="center"/>
          </w:tcPr>
          <w:p w:rsidR="00AD1C23" w:rsidRDefault="00AD1C23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0,3-0,6</w:t>
            </w:r>
          </w:p>
        </w:tc>
        <w:tc>
          <w:tcPr>
            <w:tcW w:w="1250" w:type="pct"/>
            <w:vAlign w:val="center"/>
          </w:tcPr>
          <w:p w:rsidR="00AD1C23" w:rsidRDefault="00AD1C23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AD1C23" w:rsidTr="005B2117">
        <w:tc>
          <w:tcPr>
            <w:tcW w:w="1250" w:type="pct"/>
            <w:vAlign w:val="center"/>
          </w:tcPr>
          <w:p w:rsidR="00AD1C23" w:rsidRDefault="006A1EFA" w:rsidP="000A7BE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Фалькон</w:t>
            </w:r>
            <w:proofErr w:type="spellEnd"/>
            <w:r>
              <w:rPr>
                <w:sz w:val="24"/>
                <w:szCs w:val="24"/>
              </w:rPr>
              <w:t>, КЭ</w:t>
            </w:r>
          </w:p>
        </w:tc>
        <w:tc>
          <w:tcPr>
            <w:tcW w:w="1473" w:type="pct"/>
            <w:vAlign w:val="center"/>
          </w:tcPr>
          <w:p w:rsidR="00AD1C23" w:rsidRDefault="006A1EFA" w:rsidP="000A7BE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ржавчина (все виды), гельминтоспориоз, му</w:t>
            </w:r>
            <w:r>
              <w:rPr>
                <w:sz w:val="24"/>
                <w:szCs w:val="24"/>
              </w:rPr>
              <w:t>ч</w:t>
            </w:r>
            <w:r>
              <w:rPr>
                <w:sz w:val="24"/>
                <w:szCs w:val="24"/>
              </w:rPr>
              <w:t>нистая роса, ломкость стебля, фузариоз колоса</w:t>
            </w:r>
          </w:p>
        </w:tc>
        <w:tc>
          <w:tcPr>
            <w:tcW w:w="1027" w:type="pct"/>
            <w:vAlign w:val="center"/>
          </w:tcPr>
          <w:p w:rsidR="00AD1C23" w:rsidRDefault="006A1EFA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0,6</w:t>
            </w:r>
          </w:p>
        </w:tc>
        <w:tc>
          <w:tcPr>
            <w:tcW w:w="1250" w:type="pct"/>
            <w:vAlign w:val="center"/>
          </w:tcPr>
          <w:p w:rsidR="00AD1C23" w:rsidRDefault="006A1EFA" w:rsidP="00AD1C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200-300</w:t>
            </w:r>
          </w:p>
        </w:tc>
      </w:tr>
    </w:tbl>
    <w:p w:rsidR="005B2117" w:rsidRDefault="005B2117" w:rsidP="006A1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A1EFA" w:rsidRDefault="006A1EFA" w:rsidP="006A1EF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8</w:t>
      </w:r>
    </w:p>
    <w:p w:rsidR="006A1EFA" w:rsidRDefault="006A1EFA" w:rsidP="006A1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Наиболее эффективные инсектициды</w:t>
      </w:r>
    </w:p>
    <w:p w:rsidR="005B2117" w:rsidRDefault="005B2117" w:rsidP="006A1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2392"/>
        <w:gridCol w:w="2392"/>
        <w:gridCol w:w="2393"/>
        <w:gridCol w:w="2393"/>
      </w:tblGrid>
      <w:tr w:rsidR="006A1EFA" w:rsidTr="006A1EFA">
        <w:tc>
          <w:tcPr>
            <w:tcW w:w="1250" w:type="pct"/>
            <w:vAlign w:val="center"/>
          </w:tcPr>
          <w:p w:rsidR="006A1EFA" w:rsidRDefault="006A1EFA" w:rsidP="006A1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Препарат </w:t>
            </w:r>
          </w:p>
        </w:tc>
        <w:tc>
          <w:tcPr>
            <w:tcW w:w="1250" w:type="pct"/>
            <w:vAlign w:val="center"/>
          </w:tcPr>
          <w:p w:rsidR="006A1EFA" w:rsidRDefault="006A1EFA" w:rsidP="006A1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Вредители </w:t>
            </w:r>
          </w:p>
        </w:tc>
        <w:tc>
          <w:tcPr>
            <w:tcW w:w="1250" w:type="pct"/>
            <w:vAlign w:val="center"/>
          </w:tcPr>
          <w:p w:rsidR="006A1EFA" w:rsidRDefault="006A1EFA" w:rsidP="006A1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 расхода, кг/га, л/га</w:t>
            </w:r>
          </w:p>
        </w:tc>
        <w:tc>
          <w:tcPr>
            <w:tcW w:w="1250" w:type="pct"/>
            <w:vAlign w:val="center"/>
          </w:tcPr>
          <w:p w:rsidR="006A1EFA" w:rsidRDefault="006A1EFA" w:rsidP="00CF69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Время обработки, норма расхода раб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чей жидкости</w:t>
            </w:r>
          </w:p>
        </w:tc>
      </w:tr>
      <w:tr w:rsidR="006A1EFA" w:rsidTr="006A1EFA">
        <w:tc>
          <w:tcPr>
            <w:tcW w:w="1250" w:type="pct"/>
            <w:vAlign w:val="center"/>
          </w:tcPr>
          <w:p w:rsidR="006A1EFA" w:rsidRDefault="006A1EFA" w:rsidP="000A7B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Би-58 новый, КЭ</w:t>
            </w:r>
          </w:p>
        </w:tc>
        <w:tc>
          <w:tcPr>
            <w:tcW w:w="1250" w:type="pct"/>
            <w:vAlign w:val="center"/>
          </w:tcPr>
          <w:p w:rsidR="006A1EFA" w:rsidRDefault="006A1EFA" w:rsidP="006A1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зерновые мухи, 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неры, тли, </w:t>
            </w:r>
            <w:proofErr w:type="spellStart"/>
            <w:r>
              <w:rPr>
                <w:sz w:val="24"/>
                <w:szCs w:val="24"/>
              </w:rPr>
              <w:t>трипсы</w:t>
            </w:r>
            <w:proofErr w:type="spellEnd"/>
            <w:r>
              <w:rPr>
                <w:sz w:val="24"/>
                <w:szCs w:val="24"/>
              </w:rPr>
              <w:t xml:space="preserve">, хлебная блоха, клоп вредная черепашка, хлебная жужелица, жук кузька, </w:t>
            </w:r>
            <w:proofErr w:type="spellStart"/>
            <w:r>
              <w:rPr>
                <w:sz w:val="24"/>
                <w:szCs w:val="24"/>
              </w:rPr>
              <w:t>пьявица</w:t>
            </w:r>
            <w:proofErr w:type="spellEnd"/>
          </w:p>
        </w:tc>
        <w:tc>
          <w:tcPr>
            <w:tcW w:w="1250" w:type="pct"/>
            <w:vAlign w:val="center"/>
          </w:tcPr>
          <w:p w:rsidR="006A1EFA" w:rsidRDefault="006A1EFA" w:rsidP="006A1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1,0-1,2</w:t>
            </w:r>
          </w:p>
        </w:tc>
        <w:tc>
          <w:tcPr>
            <w:tcW w:w="1250" w:type="pct"/>
            <w:vAlign w:val="center"/>
          </w:tcPr>
          <w:p w:rsidR="006A1EFA" w:rsidRDefault="006A1EFA" w:rsidP="006A1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вегетации</w:t>
            </w:r>
          </w:p>
          <w:p w:rsidR="006A1EFA" w:rsidRDefault="006A1EFA" w:rsidP="006A1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200-400</w:t>
            </w:r>
          </w:p>
        </w:tc>
      </w:tr>
      <w:tr w:rsidR="006A1EFA" w:rsidTr="006A1EFA">
        <w:tc>
          <w:tcPr>
            <w:tcW w:w="1250" w:type="pct"/>
            <w:vAlign w:val="center"/>
          </w:tcPr>
          <w:p w:rsidR="006A1EFA" w:rsidRDefault="006A1EFA" w:rsidP="000A7BE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Децис</w:t>
            </w:r>
            <w:proofErr w:type="spellEnd"/>
            <w:r>
              <w:rPr>
                <w:sz w:val="24"/>
                <w:szCs w:val="24"/>
              </w:rPr>
              <w:t xml:space="preserve"> Профи, ВДГ, </w:t>
            </w:r>
            <w:proofErr w:type="spellStart"/>
            <w:r>
              <w:rPr>
                <w:sz w:val="24"/>
                <w:szCs w:val="24"/>
              </w:rPr>
              <w:t>Децис</w:t>
            </w:r>
            <w:proofErr w:type="spellEnd"/>
            <w:r>
              <w:rPr>
                <w:sz w:val="24"/>
                <w:szCs w:val="24"/>
              </w:rPr>
              <w:t xml:space="preserve"> Экстра, КЭ</w:t>
            </w:r>
          </w:p>
        </w:tc>
        <w:tc>
          <w:tcPr>
            <w:tcW w:w="1250" w:type="pct"/>
            <w:vAlign w:val="center"/>
          </w:tcPr>
          <w:p w:rsidR="006A1EFA" w:rsidRDefault="006A1EFA" w:rsidP="006A1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зерновые мухи, 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неры, тли, </w:t>
            </w:r>
            <w:proofErr w:type="spellStart"/>
            <w:r>
              <w:rPr>
                <w:sz w:val="24"/>
                <w:szCs w:val="24"/>
              </w:rPr>
              <w:t>трипсы</w:t>
            </w:r>
            <w:proofErr w:type="spellEnd"/>
            <w:r>
              <w:rPr>
                <w:sz w:val="24"/>
                <w:szCs w:val="24"/>
              </w:rPr>
              <w:t xml:space="preserve">, хлебная блоха, клоп вредная черепашка, хлебная жужелица, жук кузька, </w:t>
            </w:r>
            <w:proofErr w:type="spellStart"/>
            <w:r>
              <w:rPr>
                <w:sz w:val="24"/>
                <w:szCs w:val="24"/>
              </w:rPr>
              <w:t>пьявица</w:t>
            </w:r>
            <w:proofErr w:type="spellEnd"/>
          </w:p>
        </w:tc>
        <w:tc>
          <w:tcPr>
            <w:tcW w:w="1250" w:type="pct"/>
            <w:vAlign w:val="center"/>
          </w:tcPr>
          <w:p w:rsidR="006A1EFA" w:rsidRDefault="006A1EFA" w:rsidP="006A1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0,03-0,04</w:t>
            </w:r>
          </w:p>
        </w:tc>
        <w:tc>
          <w:tcPr>
            <w:tcW w:w="1250" w:type="pct"/>
            <w:vAlign w:val="center"/>
          </w:tcPr>
          <w:p w:rsidR="006A1EFA" w:rsidRDefault="006A1EFA" w:rsidP="006A1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вегетации</w:t>
            </w:r>
          </w:p>
          <w:p w:rsidR="006A1EFA" w:rsidRDefault="006A1EFA" w:rsidP="006A1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200-400</w:t>
            </w:r>
          </w:p>
        </w:tc>
      </w:tr>
      <w:tr w:rsidR="006A1EFA" w:rsidTr="006A1EFA">
        <w:tc>
          <w:tcPr>
            <w:tcW w:w="1250" w:type="pct"/>
            <w:vAlign w:val="center"/>
          </w:tcPr>
          <w:p w:rsidR="006A1EFA" w:rsidRDefault="006A1EFA" w:rsidP="000A7BE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Данадим</w:t>
            </w:r>
            <w:proofErr w:type="spellEnd"/>
            <w:r>
              <w:rPr>
                <w:sz w:val="24"/>
                <w:szCs w:val="24"/>
              </w:rPr>
              <w:t>, КЭ</w:t>
            </w:r>
          </w:p>
        </w:tc>
        <w:tc>
          <w:tcPr>
            <w:tcW w:w="1250" w:type="pct"/>
            <w:vAlign w:val="center"/>
          </w:tcPr>
          <w:p w:rsidR="006A1EFA" w:rsidRDefault="006A1EFA" w:rsidP="006A1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тли, </w:t>
            </w:r>
            <w:proofErr w:type="spellStart"/>
            <w:r>
              <w:rPr>
                <w:sz w:val="24"/>
                <w:szCs w:val="24"/>
              </w:rPr>
              <w:t>трипсы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пьяв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ца</w:t>
            </w:r>
            <w:proofErr w:type="spellEnd"/>
            <w:r>
              <w:rPr>
                <w:sz w:val="24"/>
                <w:szCs w:val="24"/>
              </w:rPr>
              <w:t>, клоп вредная ч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репашка, злаковые мухи</w:t>
            </w:r>
          </w:p>
        </w:tc>
        <w:tc>
          <w:tcPr>
            <w:tcW w:w="1250" w:type="pct"/>
            <w:vAlign w:val="center"/>
          </w:tcPr>
          <w:p w:rsidR="006A1EFA" w:rsidRDefault="006A1EFA" w:rsidP="006A1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1,0-1,5</w:t>
            </w:r>
          </w:p>
        </w:tc>
        <w:tc>
          <w:tcPr>
            <w:tcW w:w="1250" w:type="pct"/>
            <w:vAlign w:val="center"/>
          </w:tcPr>
          <w:p w:rsidR="006A1EFA" w:rsidRDefault="006A1EFA" w:rsidP="006A1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вегетации</w:t>
            </w:r>
          </w:p>
          <w:p w:rsidR="006A1EFA" w:rsidRDefault="006A1EFA" w:rsidP="006A1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200-400</w:t>
            </w:r>
          </w:p>
        </w:tc>
      </w:tr>
      <w:tr w:rsidR="006A1EFA" w:rsidTr="006A1EFA">
        <w:tc>
          <w:tcPr>
            <w:tcW w:w="1250" w:type="pct"/>
            <w:vAlign w:val="center"/>
          </w:tcPr>
          <w:p w:rsidR="006A1EFA" w:rsidRDefault="006A1EFA" w:rsidP="000A7B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Каратэ, КЭ</w:t>
            </w:r>
          </w:p>
        </w:tc>
        <w:tc>
          <w:tcPr>
            <w:tcW w:w="1250" w:type="pct"/>
            <w:vAlign w:val="center"/>
          </w:tcPr>
          <w:p w:rsidR="006A1EFA" w:rsidRDefault="006A1EFA" w:rsidP="006A1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зерновые мухи, 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неры, тли, </w:t>
            </w:r>
            <w:proofErr w:type="spellStart"/>
            <w:r>
              <w:rPr>
                <w:sz w:val="24"/>
                <w:szCs w:val="24"/>
              </w:rPr>
              <w:t>трипсы</w:t>
            </w:r>
            <w:proofErr w:type="spellEnd"/>
            <w:r>
              <w:rPr>
                <w:sz w:val="24"/>
                <w:szCs w:val="24"/>
              </w:rPr>
              <w:t xml:space="preserve">, хлебная блоха, клоп вредная черепашка, хлебная жужелица, жук кузька, </w:t>
            </w:r>
            <w:proofErr w:type="spellStart"/>
            <w:r>
              <w:rPr>
                <w:sz w:val="24"/>
                <w:szCs w:val="24"/>
              </w:rPr>
              <w:t>пьявица</w:t>
            </w:r>
            <w:proofErr w:type="spellEnd"/>
          </w:p>
        </w:tc>
        <w:tc>
          <w:tcPr>
            <w:tcW w:w="1250" w:type="pct"/>
            <w:vAlign w:val="center"/>
          </w:tcPr>
          <w:p w:rsidR="006A1EFA" w:rsidRDefault="006A1EFA" w:rsidP="006A1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0,15-0,20</w:t>
            </w:r>
          </w:p>
        </w:tc>
        <w:tc>
          <w:tcPr>
            <w:tcW w:w="1250" w:type="pct"/>
            <w:vAlign w:val="center"/>
          </w:tcPr>
          <w:p w:rsidR="006A1EFA" w:rsidRDefault="006A1EFA" w:rsidP="006A1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вегетации</w:t>
            </w:r>
          </w:p>
          <w:p w:rsidR="006A1EFA" w:rsidRDefault="006A1EFA" w:rsidP="006A1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200-400</w:t>
            </w:r>
          </w:p>
        </w:tc>
      </w:tr>
      <w:tr w:rsidR="006A1EFA" w:rsidTr="006A1EFA">
        <w:tc>
          <w:tcPr>
            <w:tcW w:w="1250" w:type="pct"/>
            <w:vAlign w:val="center"/>
          </w:tcPr>
          <w:p w:rsidR="006A1EFA" w:rsidRDefault="006A1EFA" w:rsidP="000A7BE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Фастак</w:t>
            </w:r>
            <w:proofErr w:type="spellEnd"/>
            <w:r>
              <w:rPr>
                <w:sz w:val="24"/>
                <w:szCs w:val="24"/>
              </w:rPr>
              <w:t>, КЭ</w:t>
            </w:r>
          </w:p>
        </w:tc>
        <w:tc>
          <w:tcPr>
            <w:tcW w:w="1250" w:type="pct"/>
            <w:vAlign w:val="center"/>
          </w:tcPr>
          <w:p w:rsidR="006A1EFA" w:rsidRDefault="006A1EFA" w:rsidP="006A1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зерновые мухи, 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неры, тли, </w:t>
            </w:r>
            <w:proofErr w:type="spellStart"/>
            <w:r>
              <w:rPr>
                <w:sz w:val="24"/>
                <w:szCs w:val="24"/>
              </w:rPr>
              <w:t>трипсы</w:t>
            </w:r>
            <w:proofErr w:type="spellEnd"/>
            <w:r>
              <w:rPr>
                <w:sz w:val="24"/>
                <w:szCs w:val="24"/>
              </w:rPr>
              <w:t xml:space="preserve">, хлебная блоха, клоп вредная черепашка, хлебная жужелица, жук кузька, </w:t>
            </w:r>
            <w:proofErr w:type="spellStart"/>
            <w:r>
              <w:rPr>
                <w:sz w:val="24"/>
                <w:szCs w:val="24"/>
              </w:rPr>
              <w:t>пьявица</w:t>
            </w:r>
            <w:proofErr w:type="spellEnd"/>
          </w:p>
        </w:tc>
        <w:tc>
          <w:tcPr>
            <w:tcW w:w="1250" w:type="pct"/>
            <w:vAlign w:val="center"/>
          </w:tcPr>
          <w:p w:rsidR="006A1EFA" w:rsidRDefault="006A1EFA" w:rsidP="006A1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0,10-0,15</w:t>
            </w:r>
          </w:p>
        </w:tc>
        <w:tc>
          <w:tcPr>
            <w:tcW w:w="1250" w:type="pct"/>
            <w:vAlign w:val="center"/>
          </w:tcPr>
          <w:p w:rsidR="006A1EFA" w:rsidRDefault="006A1EFA" w:rsidP="006A1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вегетации</w:t>
            </w:r>
          </w:p>
          <w:p w:rsidR="006A1EFA" w:rsidRDefault="006A1EFA" w:rsidP="006A1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200-400</w:t>
            </w:r>
          </w:p>
        </w:tc>
      </w:tr>
      <w:tr w:rsidR="006A1EFA" w:rsidTr="006A1EFA">
        <w:tc>
          <w:tcPr>
            <w:tcW w:w="1250" w:type="pct"/>
            <w:vAlign w:val="center"/>
          </w:tcPr>
          <w:p w:rsidR="006A1EFA" w:rsidRDefault="006A1EFA" w:rsidP="000A7BE9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Кинмикс</w:t>
            </w:r>
            <w:proofErr w:type="spellEnd"/>
            <w:r>
              <w:rPr>
                <w:sz w:val="24"/>
                <w:szCs w:val="24"/>
              </w:rPr>
              <w:t>, КЭ</w:t>
            </w:r>
          </w:p>
        </w:tc>
        <w:tc>
          <w:tcPr>
            <w:tcW w:w="1250" w:type="pct"/>
            <w:vAlign w:val="center"/>
          </w:tcPr>
          <w:p w:rsidR="006A1EFA" w:rsidRDefault="006A1EFA" w:rsidP="006A1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зерновые мухи, м</w:t>
            </w:r>
            <w:r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неры, тли, </w:t>
            </w:r>
            <w:proofErr w:type="spellStart"/>
            <w:r>
              <w:rPr>
                <w:sz w:val="24"/>
                <w:szCs w:val="24"/>
              </w:rPr>
              <w:t>трипсы</w:t>
            </w:r>
            <w:proofErr w:type="spellEnd"/>
            <w:r>
              <w:rPr>
                <w:sz w:val="24"/>
                <w:szCs w:val="24"/>
              </w:rPr>
              <w:t xml:space="preserve">, хлебная блоха, клоп вредная черепашка, хлебная жужелица, жук кузька, </w:t>
            </w:r>
            <w:proofErr w:type="spellStart"/>
            <w:r>
              <w:rPr>
                <w:sz w:val="24"/>
                <w:szCs w:val="24"/>
              </w:rPr>
              <w:t>пьявица</w:t>
            </w:r>
            <w:proofErr w:type="spellEnd"/>
          </w:p>
        </w:tc>
        <w:tc>
          <w:tcPr>
            <w:tcW w:w="1250" w:type="pct"/>
            <w:vAlign w:val="center"/>
          </w:tcPr>
          <w:p w:rsidR="006A1EFA" w:rsidRDefault="006A1EFA" w:rsidP="006A1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0,2-0,3</w:t>
            </w:r>
          </w:p>
        </w:tc>
        <w:tc>
          <w:tcPr>
            <w:tcW w:w="1250" w:type="pct"/>
            <w:vAlign w:val="center"/>
          </w:tcPr>
          <w:p w:rsidR="006A1EFA" w:rsidRDefault="006A1EFA" w:rsidP="006A1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вегетации</w:t>
            </w:r>
          </w:p>
          <w:p w:rsidR="006A1EFA" w:rsidRDefault="006A1EFA" w:rsidP="006A1EF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200-400</w:t>
            </w:r>
          </w:p>
        </w:tc>
      </w:tr>
    </w:tbl>
    <w:p w:rsidR="006A1EFA" w:rsidRPr="00A06779" w:rsidRDefault="006A1EFA" w:rsidP="006A1EF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6A1EFA" w:rsidRPr="00A06779" w:rsidSect="009B691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297" w:rsidRDefault="00966297" w:rsidP="009B691E">
      <w:pPr>
        <w:spacing w:after="0" w:line="240" w:lineRule="auto"/>
      </w:pPr>
      <w:r>
        <w:separator/>
      </w:r>
    </w:p>
  </w:endnote>
  <w:endnote w:type="continuationSeparator" w:id="0">
    <w:p w:rsidR="00966297" w:rsidRDefault="00966297" w:rsidP="009B69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14517041"/>
      <w:docPartObj>
        <w:docPartGallery w:val="Page Numbers (Bottom of Page)"/>
        <w:docPartUnique/>
      </w:docPartObj>
    </w:sdtPr>
    <w:sdtEndPr/>
    <w:sdtContent>
      <w:p w:rsidR="000A7BE9" w:rsidRDefault="000A7BE9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81B56">
          <w:rPr>
            <w:noProof/>
          </w:rPr>
          <w:t>1</w:t>
        </w:r>
        <w:r>
          <w:fldChar w:fldCharType="end"/>
        </w:r>
      </w:p>
    </w:sdtContent>
  </w:sdt>
  <w:p w:rsidR="000A7BE9" w:rsidRDefault="000A7BE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297" w:rsidRDefault="00966297" w:rsidP="009B691E">
      <w:pPr>
        <w:spacing w:after="0" w:line="240" w:lineRule="auto"/>
      </w:pPr>
      <w:r>
        <w:separator/>
      </w:r>
    </w:p>
  </w:footnote>
  <w:footnote w:type="continuationSeparator" w:id="0">
    <w:p w:rsidR="00966297" w:rsidRDefault="00966297" w:rsidP="009B69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A93AF1"/>
    <w:multiLevelType w:val="hybridMultilevel"/>
    <w:tmpl w:val="B5D2EFE8"/>
    <w:lvl w:ilvl="0" w:tplc="197AE6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C15E0F"/>
    <w:multiLevelType w:val="hybridMultilevel"/>
    <w:tmpl w:val="40A20E90"/>
    <w:lvl w:ilvl="0" w:tplc="F886B21A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DC40F8C"/>
    <w:multiLevelType w:val="singleLevel"/>
    <w:tmpl w:val="62DE67C8"/>
    <w:lvl w:ilvl="0">
      <w:start w:val="5"/>
      <w:numFmt w:val="decimal"/>
      <w:lvlText w:val="%1"/>
      <w:lvlJc w:val="left"/>
      <w:pPr>
        <w:tabs>
          <w:tab w:val="num" w:pos="7200"/>
        </w:tabs>
        <w:ind w:left="7200" w:hanging="5760"/>
      </w:pPr>
      <w:rPr>
        <w:rFonts w:hint="default"/>
      </w:rPr>
    </w:lvl>
  </w:abstractNum>
  <w:abstractNum w:abstractNumId="3">
    <w:nsid w:val="2B14624C"/>
    <w:multiLevelType w:val="singleLevel"/>
    <w:tmpl w:val="972AAB5E"/>
    <w:lvl w:ilvl="0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2E2923D1"/>
    <w:multiLevelType w:val="multilevel"/>
    <w:tmpl w:val="6C705BB4"/>
    <w:lvl w:ilvl="0">
      <w:start w:val="10"/>
      <w:numFmt w:val="decimal"/>
      <w:lvlText w:val="%1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1">
      <w:start w:val="13"/>
      <w:numFmt w:val="decimal"/>
      <w:lvlText w:val="%1-%2"/>
      <w:lvlJc w:val="left"/>
      <w:pPr>
        <w:tabs>
          <w:tab w:val="num" w:pos="6480"/>
        </w:tabs>
        <w:ind w:left="6480" w:hanging="288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080"/>
        </w:tabs>
        <w:ind w:left="10080" w:hanging="288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3680"/>
        </w:tabs>
        <w:ind w:left="13680" w:hanging="28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7280"/>
        </w:tabs>
        <w:ind w:left="17280" w:hanging="28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0880"/>
        </w:tabs>
        <w:ind w:left="20880" w:hanging="28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4480"/>
        </w:tabs>
        <w:ind w:left="2448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8080"/>
        </w:tabs>
        <w:ind w:left="28080" w:hanging="28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31680"/>
        </w:tabs>
        <w:ind w:hanging="2880"/>
      </w:pPr>
      <w:rPr>
        <w:rFonts w:hint="default"/>
      </w:rPr>
    </w:lvl>
  </w:abstractNum>
  <w:abstractNum w:abstractNumId="5">
    <w:nsid w:val="40E41AF0"/>
    <w:multiLevelType w:val="multilevel"/>
    <w:tmpl w:val="3BCA237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49697CB4"/>
    <w:multiLevelType w:val="multilevel"/>
    <w:tmpl w:val="97B477F0"/>
    <w:lvl w:ilvl="0">
      <w:start w:val="14"/>
      <w:numFmt w:val="decimal"/>
      <w:lvlText w:val="%1"/>
      <w:lvlJc w:val="left"/>
      <w:pPr>
        <w:tabs>
          <w:tab w:val="num" w:pos="2880"/>
        </w:tabs>
        <w:ind w:left="2880" w:hanging="2880"/>
      </w:pPr>
      <w:rPr>
        <w:rFonts w:hint="default"/>
      </w:rPr>
    </w:lvl>
    <w:lvl w:ilvl="1">
      <w:start w:val="20"/>
      <w:numFmt w:val="decimal"/>
      <w:lvlText w:val="%1-%2"/>
      <w:lvlJc w:val="left"/>
      <w:pPr>
        <w:tabs>
          <w:tab w:val="num" w:pos="6480"/>
        </w:tabs>
        <w:ind w:left="6480" w:hanging="288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080"/>
        </w:tabs>
        <w:ind w:left="10080" w:hanging="288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3680"/>
        </w:tabs>
        <w:ind w:left="13680" w:hanging="28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7280"/>
        </w:tabs>
        <w:ind w:left="17280" w:hanging="28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0880"/>
        </w:tabs>
        <w:ind w:left="20880" w:hanging="28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4480"/>
        </w:tabs>
        <w:ind w:left="24480" w:hanging="28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8080"/>
        </w:tabs>
        <w:ind w:left="28080" w:hanging="28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31680"/>
        </w:tabs>
        <w:ind w:hanging="2880"/>
      </w:pPr>
      <w:rPr>
        <w:rFonts w:hint="default"/>
      </w:rPr>
    </w:lvl>
  </w:abstractNum>
  <w:abstractNum w:abstractNumId="7">
    <w:nsid w:val="5C6379E8"/>
    <w:multiLevelType w:val="singleLevel"/>
    <w:tmpl w:val="097071C6"/>
    <w:lvl w:ilvl="0">
      <w:start w:val="9"/>
      <w:numFmt w:val="decimal"/>
      <w:lvlText w:val="%1"/>
      <w:lvlJc w:val="left"/>
      <w:pPr>
        <w:tabs>
          <w:tab w:val="num" w:pos="6480"/>
        </w:tabs>
        <w:ind w:left="6480" w:hanging="2880"/>
      </w:pPr>
      <w:rPr>
        <w:rFonts w:hint="default"/>
      </w:rPr>
    </w:lvl>
  </w:abstractNum>
  <w:abstractNum w:abstractNumId="8">
    <w:nsid w:val="65A402D3"/>
    <w:multiLevelType w:val="singleLevel"/>
    <w:tmpl w:val="12F6AA24"/>
    <w:lvl w:ilvl="0">
      <w:start w:val="6"/>
      <w:numFmt w:val="decimal"/>
      <w:lvlText w:val="%1"/>
      <w:lvlJc w:val="left"/>
      <w:pPr>
        <w:tabs>
          <w:tab w:val="num" w:pos="4320"/>
        </w:tabs>
        <w:ind w:left="4320" w:hanging="4320"/>
      </w:pPr>
      <w:rPr>
        <w:rFonts w:hint="default"/>
      </w:rPr>
    </w:lvl>
  </w:abstractNum>
  <w:abstractNum w:abstractNumId="9">
    <w:nsid w:val="69A77766"/>
    <w:multiLevelType w:val="singleLevel"/>
    <w:tmpl w:val="EFE6E362"/>
    <w:lvl w:ilvl="0">
      <w:start w:val="1"/>
      <w:numFmt w:val="bullet"/>
      <w:lvlText w:val="─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6B2D6476"/>
    <w:multiLevelType w:val="multilevel"/>
    <w:tmpl w:val="AF6E9E12"/>
    <w:lvl w:ilvl="0">
      <w:start w:val="8"/>
      <w:numFmt w:val="decimal"/>
      <w:lvlText w:val="%1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1">
      <w:start w:val="10"/>
      <w:numFmt w:val="decimal"/>
      <w:lvlText w:val="%1-%2"/>
      <w:lvlJc w:val="left"/>
      <w:pPr>
        <w:tabs>
          <w:tab w:val="num" w:pos="7200"/>
        </w:tabs>
        <w:ind w:left="7200" w:hanging="57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8640"/>
        </w:tabs>
        <w:ind w:left="8640" w:hanging="57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080"/>
        </w:tabs>
        <w:ind w:left="10080" w:hanging="57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520"/>
        </w:tabs>
        <w:ind w:left="11520" w:hanging="57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2960"/>
        </w:tabs>
        <w:ind w:left="12960" w:hanging="57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0"/>
        </w:tabs>
        <w:ind w:left="14400" w:hanging="57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840"/>
        </w:tabs>
        <w:ind w:left="15840" w:hanging="57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7280"/>
        </w:tabs>
        <w:ind w:left="17280" w:hanging="5760"/>
      </w:pPr>
      <w:rPr>
        <w:rFonts w:hint="default"/>
      </w:rPr>
    </w:lvl>
  </w:abstractNum>
  <w:abstractNum w:abstractNumId="11">
    <w:nsid w:val="6F3169F0"/>
    <w:multiLevelType w:val="multilevel"/>
    <w:tmpl w:val="CC2C4ACC"/>
    <w:lvl w:ilvl="0">
      <w:start w:val="6"/>
      <w:numFmt w:val="decimal"/>
      <w:lvlText w:val="%1"/>
      <w:lvlJc w:val="left"/>
      <w:pPr>
        <w:tabs>
          <w:tab w:val="num" w:pos="5760"/>
        </w:tabs>
        <w:ind w:left="5760" w:hanging="5760"/>
      </w:pPr>
      <w:rPr>
        <w:rFonts w:hint="default"/>
      </w:rPr>
    </w:lvl>
    <w:lvl w:ilvl="1">
      <w:start w:val="7"/>
      <w:numFmt w:val="decimal"/>
      <w:lvlText w:val="%1-%2"/>
      <w:lvlJc w:val="left"/>
      <w:pPr>
        <w:tabs>
          <w:tab w:val="num" w:pos="7200"/>
        </w:tabs>
        <w:ind w:left="7200" w:hanging="57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8640"/>
        </w:tabs>
        <w:ind w:left="8640" w:hanging="57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080"/>
        </w:tabs>
        <w:ind w:left="10080" w:hanging="57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1520"/>
        </w:tabs>
        <w:ind w:left="11520" w:hanging="57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2960"/>
        </w:tabs>
        <w:ind w:left="12960" w:hanging="57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4400"/>
        </w:tabs>
        <w:ind w:left="14400" w:hanging="57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5840"/>
        </w:tabs>
        <w:ind w:left="15840" w:hanging="57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7280"/>
        </w:tabs>
        <w:ind w:left="17280" w:hanging="5760"/>
      </w:pPr>
      <w:rPr>
        <w:rFonts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6"/>
  </w:num>
  <w:num w:numId="5">
    <w:abstractNumId w:val="8"/>
  </w:num>
  <w:num w:numId="6">
    <w:abstractNumId w:val="2"/>
  </w:num>
  <w:num w:numId="7">
    <w:abstractNumId w:val="11"/>
  </w:num>
  <w:num w:numId="8">
    <w:abstractNumId w:val="10"/>
  </w:num>
  <w:num w:numId="9">
    <w:abstractNumId w:val="5"/>
  </w:num>
  <w:num w:numId="10">
    <w:abstractNumId w:val="9"/>
  </w:num>
  <w:num w:numId="11">
    <w:abstractNumId w:val="0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A07"/>
    <w:rsid w:val="00011688"/>
    <w:rsid w:val="000A30C2"/>
    <w:rsid w:val="000A7BE9"/>
    <w:rsid w:val="000B1E09"/>
    <w:rsid w:val="00122DF3"/>
    <w:rsid w:val="001A65AA"/>
    <w:rsid w:val="00291DFD"/>
    <w:rsid w:val="00293F4B"/>
    <w:rsid w:val="002A0C6B"/>
    <w:rsid w:val="002B5195"/>
    <w:rsid w:val="003711B6"/>
    <w:rsid w:val="00382A8C"/>
    <w:rsid w:val="003F4F57"/>
    <w:rsid w:val="00420869"/>
    <w:rsid w:val="00501042"/>
    <w:rsid w:val="005B2117"/>
    <w:rsid w:val="006109C5"/>
    <w:rsid w:val="00636201"/>
    <w:rsid w:val="006A1EFA"/>
    <w:rsid w:val="006C77BD"/>
    <w:rsid w:val="00703087"/>
    <w:rsid w:val="0071775E"/>
    <w:rsid w:val="00781B56"/>
    <w:rsid w:val="007B56DC"/>
    <w:rsid w:val="0088202C"/>
    <w:rsid w:val="008A5A07"/>
    <w:rsid w:val="008B6D54"/>
    <w:rsid w:val="008D1812"/>
    <w:rsid w:val="0092328E"/>
    <w:rsid w:val="009424FD"/>
    <w:rsid w:val="00966297"/>
    <w:rsid w:val="009B691E"/>
    <w:rsid w:val="009F040C"/>
    <w:rsid w:val="00A06779"/>
    <w:rsid w:val="00A07743"/>
    <w:rsid w:val="00A56B70"/>
    <w:rsid w:val="00A6723C"/>
    <w:rsid w:val="00AB4AFC"/>
    <w:rsid w:val="00AD1C23"/>
    <w:rsid w:val="00AF2291"/>
    <w:rsid w:val="00AF7871"/>
    <w:rsid w:val="00B61949"/>
    <w:rsid w:val="00B700FB"/>
    <w:rsid w:val="00BF62C9"/>
    <w:rsid w:val="00C8702E"/>
    <w:rsid w:val="00C917F0"/>
    <w:rsid w:val="00CC03C6"/>
    <w:rsid w:val="00CD4997"/>
    <w:rsid w:val="00CD524E"/>
    <w:rsid w:val="00CF6972"/>
    <w:rsid w:val="00D15ED8"/>
    <w:rsid w:val="00D66921"/>
    <w:rsid w:val="00D93F43"/>
    <w:rsid w:val="00DE1970"/>
    <w:rsid w:val="00DE63B9"/>
    <w:rsid w:val="00DF25C2"/>
    <w:rsid w:val="00E101D0"/>
    <w:rsid w:val="00E71085"/>
    <w:rsid w:val="00F1218D"/>
    <w:rsid w:val="00F1712F"/>
    <w:rsid w:val="00F705FD"/>
    <w:rsid w:val="00F73428"/>
    <w:rsid w:val="00F972D1"/>
    <w:rsid w:val="00FB5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50104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01042"/>
    <w:pPr>
      <w:keepNext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0104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0104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0104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501042"/>
    <w:pPr>
      <w:keepNext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50104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0104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01042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0104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0104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0104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5010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0104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">
    <w:name w:val="Нет списка1"/>
    <w:next w:val="a2"/>
    <w:semiHidden/>
    <w:rsid w:val="00501042"/>
  </w:style>
  <w:style w:type="character" w:styleId="a3">
    <w:name w:val="page number"/>
    <w:basedOn w:val="a0"/>
    <w:uiPriority w:val="99"/>
    <w:rsid w:val="00501042"/>
  </w:style>
  <w:style w:type="paragraph" w:styleId="a4">
    <w:name w:val="header"/>
    <w:basedOn w:val="a"/>
    <w:link w:val="a5"/>
    <w:rsid w:val="005010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5010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0104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010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rsid w:val="005010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010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"/>
    <w:rsid w:val="00501042"/>
    <w:pPr>
      <w:spacing w:after="0" w:line="240" w:lineRule="auto"/>
      <w:ind w:left="1440" w:right="-74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a9">
    <w:name w:val="Body Text Indent"/>
    <w:basedOn w:val="a"/>
    <w:link w:val="aa"/>
    <w:rsid w:val="0050104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5010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rsid w:val="0050104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50104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3">
    <w:name w:val="Îñíîâíîé òåêñò ñ îòñòóïîì 2"/>
    <w:basedOn w:val="a"/>
    <w:rsid w:val="00501042"/>
    <w:pPr>
      <w:autoSpaceDE w:val="0"/>
      <w:autoSpaceDN w:val="0"/>
      <w:adjustRightInd w:val="0"/>
      <w:spacing w:after="0" w:line="240" w:lineRule="auto"/>
      <w:ind w:right="1097"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4">
    <w:name w:val="Îñíîâíîé òåêñò 2"/>
    <w:basedOn w:val="a"/>
    <w:rsid w:val="00501042"/>
    <w:pPr>
      <w:autoSpaceDE w:val="0"/>
      <w:autoSpaceDN w:val="0"/>
      <w:adjustRightInd w:val="0"/>
      <w:spacing w:after="0" w:line="240" w:lineRule="auto"/>
      <w:ind w:right="-1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5">
    <w:name w:val="Body Text 2"/>
    <w:basedOn w:val="a"/>
    <w:link w:val="26"/>
    <w:rsid w:val="0050104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rsid w:val="005010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50104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50104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50104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Название Знак"/>
    <w:basedOn w:val="a0"/>
    <w:link w:val="ad"/>
    <w:rsid w:val="005010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rsid w:val="0050104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50104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alloon Text"/>
    <w:basedOn w:val="a"/>
    <w:link w:val="af0"/>
    <w:rsid w:val="0050104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501042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er"/>
    <w:basedOn w:val="a"/>
    <w:link w:val="af2"/>
    <w:uiPriority w:val="99"/>
    <w:rsid w:val="005010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50104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501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501042"/>
    <w:rPr>
      <w:rFonts w:cs="Times New Roman"/>
      <w:color w:val="0000FF"/>
      <w:u w:val="single"/>
    </w:rPr>
  </w:style>
  <w:style w:type="paragraph" w:styleId="27">
    <w:name w:val="List 2"/>
    <w:basedOn w:val="a"/>
    <w:uiPriority w:val="99"/>
    <w:unhideWhenUsed/>
    <w:rsid w:val="00501042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List 3"/>
    <w:basedOn w:val="a"/>
    <w:uiPriority w:val="99"/>
    <w:unhideWhenUsed/>
    <w:rsid w:val="00501042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Indent"/>
    <w:basedOn w:val="a"/>
    <w:uiPriority w:val="99"/>
    <w:unhideWhenUsed/>
    <w:rsid w:val="0050104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First Indent"/>
    <w:basedOn w:val="a6"/>
    <w:link w:val="af7"/>
    <w:uiPriority w:val="99"/>
    <w:unhideWhenUsed/>
    <w:rsid w:val="00501042"/>
    <w:pPr>
      <w:ind w:firstLine="210"/>
    </w:pPr>
  </w:style>
  <w:style w:type="character" w:customStyle="1" w:styleId="af7">
    <w:name w:val="Красная строка Знак"/>
    <w:basedOn w:val="a7"/>
    <w:link w:val="af6"/>
    <w:uiPriority w:val="99"/>
    <w:rsid w:val="005010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50104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501042"/>
    <w:pPr>
      <w:keepNext/>
      <w:spacing w:before="240" w:after="60" w:line="240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qFormat/>
    <w:rsid w:val="00501042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501042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501042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qFormat/>
    <w:rsid w:val="00501042"/>
    <w:pPr>
      <w:keepNext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501042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0104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01042"/>
    <w:rPr>
      <w:rFonts w:asciiTheme="majorHAnsi" w:eastAsiaTheme="majorEastAsia" w:hAnsiTheme="majorHAnsi" w:cstheme="majorBidi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0104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501042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50104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5010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0104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">
    <w:name w:val="Нет списка1"/>
    <w:next w:val="a2"/>
    <w:semiHidden/>
    <w:rsid w:val="00501042"/>
  </w:style>
  <w:style w:type="character" w:styleId="a3">
    <w:name w:val="page number"/>
    <w:basedOn w:val="a0"/>
    <w:uiPriority w:val="99"/>
    <w:rsid w:val="00501042"/>
  </w:style>
  <w:style w:type="paragraph" w:styleId="a4">
    <w:name w:val="header"/>
    <w:basedOn w:val="a"/>
    <w:link w:val="a5"/>
    <w:rsid w:val="005010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5010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501042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5010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basedOn w:val="a"/>
    <w:link w:val="a7"/>
    <w:rsid w:val="00501042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5010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lock Text"/>
    <w:basedOn w:val="a"/>
    <w:rsid w:val="00501042"/>
    <w:pPr>
      <w:spacing w:after="0" w:line="240" w:lineRule="auto"/>
      <w:ind w:left="1440" w:right="-74"/>
    </w:pPr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paragraph" w:styleId="a9">
    <w:name w:val="Body Text Indent"/>
    <w:basedOn w:val="a"/>
    <w:link w:val="aa"/>
    <w:rsid w:val="0050104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5010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Plain Text"/>
    <w:basedOn w:val="a"/>
    <w:link w:val="ac"/>
    <w:rsid w:val="00501042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c">
    <w:name w:val="Текст Знак"/>
    <w:basedOn w:val="a0"/>
    <w:link w:val="ab"/>
    <w:rsid w:val="0050104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3">
    <w:name w:val="Îñíîâíîé òåêñò ñ îòñòóïîì 2"/>
    <w:basedOn w:val="a"/>
    <w:rsid w:val="00501042"/>
    <w:pPr>
      <w:autoSpaceDE w:val="0"/>
      <w:autoSpaceDN w:val="0"/>
      <w:adjustRightInd w:val="0"/>
      <w:spacing w:after="0" w:line="240" w:lineRule="auto"/>
      <w:ind w:right="1097"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4">
    <w:name w:val="Îñíîâíîé òåêñò 2"/>
    <w:basedOn w:val="a"/>
    <w:rsid w:val="00501042"/>
    <w:pPr>
      <w:autoSpaceDE w:val="0"/>
      <w:autoSpaceDN w:val="0"/>
      <w:adjustRightInd w:val="0"/>
      <w:spacing w:after="0" w:line="240" w:lineRule="auto"/>
      <w:ind w:right="-1"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5">
    <w:name w:val="Body Text 2"/>
    <w:basedOn w:val="a"/>
    <w:link w:val="26"/>
    <w:rsid w:val="00501042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6">
    <w:name w:val="Основной текст 2 Знак"/>
    <w:basedOn w:val="a0"/>
    <w:link w:val="25"/>
    <w:rsid w:val="005010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501042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50104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d">
    <w:name w:val="Title"/>
    <w:basedOn w:val="a"/>
    <w:link w:val="ae"/>
    <w:qFormat/>
    <w:rsid w:val="0050104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e">
    <w:name w:val="Название Знак"/>
    <w:basedOn w:val="a0"/>
    <w:link w:val="ad"/>
    <w:rsid w:val="0050104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3">
    <w:name w:val="Body Text Indent 3"/>
    <w:basedOn w:val="a"/>
    <w:link w:val="34"/>
    <w:rsid w:val="00501042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rsid w:val="0050104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">
    <w:name w:val="Balloon Text"/>
    <w:basedOn w:val="a"/>
    <w:link w:val="af0"/>
    <w:rsid w:val="00501042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rsid w:val="00501042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er"/>
    <w:basedOn w:val="a"/>
    <w:link w:val="af2"/>
    <w:uiPriority w:val="99"/>
    <w:rsid w:val="005010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rsid w:val="0050104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1"/>
    <w:uiPriority w:val="59"/>
    <w:rsid w:val="005010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Hyperlink"/>
    <w:uiPriority w:val="99"/>
    <w:rsid w:val="00501042"/>
    <w:rPr>
      <w:rFonts w:cs="Times New Roman"/>
      <w:color w:val="0000FF"/>
      <w:u w:val="single"/>
    </w:rPr>
  </w:style>
  <w:style w:type="paragraph" w:styleId="27">
    <w:name w:val="List 2"/>
    <w:basedOn w:val="a"/>
    <w:uiPriority w:val="99"/>
    <w:unhideWhenUsed/>
    <w:rsid w:val="00501042"/>
    <w:pPr>
      <w:spacing w:after="0" w:line="240" w:lineRule="auto"/>
      <w:ind w:left="566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5">
    <w:name w:val="List 3"/>
    <w:basedOn w:val="a"/>
    <w:uiPriority w:val="99"/>
    <w:unhideWhenUsed/>
    <w:rsid w:val="00501042"/>
    <w:pPr>
      <w:spacing w:after="0" w:line="240" w:lineRule="auto"/>
      <w:ind w:left="849" w:hanging="283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Indent"/>
    <w:basedOn w:val="a"/>
    <w:uiPriority w:val="99"/>
    <w:unhideWhenUsed/>
    <w:rsid w:val="00501042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Body Text First Indent"/>
    <w:basedOn w:val="a6"/>
    <w:link w:val="af7"/>
    <w:uiPriority w:val="99"/>
    <w:unhideWhenUsed/>
    <w:rsid w:val="00501042"/>
    <w:pPr>
      <w:ind w:firstLine="210"/>
    </w:pPr>
  </w:style>
  <w:style w:type="character" w:customStyle="1" w:styleId="af7">
    <w:name w:val="Красная строка Знак"/>
    <w:basedOn w:val="a7"/>
    <w:link w:val="af6"/>
    <w:uiPriority w:val="99"/>
    <w:rsid w:val="0050104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15</Pages>
  <Words>4227</Words>
  <Characters>24100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Духанин Ю.А.</cp:lastModifiedBy>
  <cp:revision>4</cp:revision>
  <dcterms:created xsi:type="dcterms:W3CDTF">2016-08-19T07:37:00Z</dcterms:created>
  <dcterms:modified xsi:type="dcterms:W3CDTF">2016-08-19T11:37:00Z</dcterms:modified>
</cp:coreProperties>
</file>